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2F" w:rsidRPr="004F56C3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4F56C3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Общинска избирателна комисия </w:t>
      </w:r>
      <w:r w:rsidR="0094227E" w:rsidRPr="004F56C3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- </w:t>
      </w:r>
      <w:r w:rsidRPr="004F56C3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Правец</w:t>
      </w:r>
    </w:p>
    <w:p w:rsidR="00DE002F" w:rsidRPr="004F56C3" w:rsidRDefault="008D775F" w:rsidP="00DE002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8D775F">
        <w:rPr>
          <w:rFonts w:ascii="Times New Roman" w:eastAsia="Times New Roman" w:hAnsi="Times New Roman" w:cs="Times New Roman"/>
          <w:lang w:eastAsia="bg-BG"/>
        </w:rPr>
        <w:pict>
          <v:rect id="_x0000_i1025" style="width:297.85pt;height:0" o:hrpct="0" o:hralign="center" o:hrstd="t" o:hrnoshade="t" o:hr="t" fillcolor="black" stroked="f"/>
        </w:pict>
      </w:r>
    </w:p>
    <w:p w:rsidR="00DE002F" w:rsidRPr="004F56C3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4F56C3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="002045A1" w:rsidRPr="004F56C3">
        <w:rPr>
          <w:rFonts w:ascii="Times New Roman" w:eastAsia="Times New Roman" w:hAnsi="Times New Roman" w:cs="Times New Roman"/>
          <w:color w:val="333333"/>
          <w:lang w:eastAsia="bg-BG"/>
        </w:rPr>
        <w:br/>
        <w:t>№ 25</w:t>
      </w:r>
      <w:r w:rsidR="00502C36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502C36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13.</w:t>
      </w:r>
      <w:r w:rsidRPr="004F56C3">
        <w:rPr>
          <w:rFonts w:ascii="Times New Roman" w:eastAsia="Times New Roman" w:hAnsi="Times New Roman" w:cs="Times New Roman"/>
          <w:color w:val="333333"/>
          <w:lang w:eastAsia="bg-BG"/>
        </w:rPr>
        <w:t>09.2015</w:t>
      </w:r>
    </w:p>
    <w:p w:rsidR="004F56C3" w:rsidRPr="004F56C3" w:rsidRDefault="004F56C3" w:rsidP="004F56C3">
      <w:pPr>
        <w:pStyle w:val="a3"/>
        <w:shd w:val="clear" w:color="auto" w:fill="FFFFFF"/>
        <w:spacing w:before="0" w:beforeAutospacing="0" w:after="121" w:afterAutospacing="0" w:line="242" w:lineRule="atLeast"/>
        <w:rPr>
          <w:color w:val="333333"/>
          <w:sz w:val="22"/>
          <w:szCs w:val="22"/>
        </w:rPr>
      </w:pPr>
      <w:r w:rsidRPr="004F56C3">
        <w:rPr>
          <w:color w:val="333333"/>
          <w:sz w:val="22"/>
          <w:szCs w:val="22"/>
        </w:rPr>
        <w:t>ОТНОСНО: Определяне на срок за подаване на документи за регистрация на кандидатски листи за участие в изборите за общински съветници и за кметове, насрочени за 25.10.2015г.</w:t>
      </w:r>
    </w:p>
    <w:p w:rsidR="004F56C3" w:rsidRPr="004F56C3" w:rsidRDefault="004F56C3" w:rsidP="004F56C3">
      <w:pPr>
        <w:pStyle w:val="a3"/>
        <w:shd w:val="clear" w:color="auto" w:fill="FFFFFF"/>
        <w:spacing w:before="0" w:beforeAutospacing="0" w:after="121" w:afterAutospacing="0" w:line="242" w:lineRule="atLeast"/>
        <w:rPr>
          <w:color w:val="333333"/>
          <w:sz w:val="22"/>
          <w:szCs w:val="22"/>
        </w:rPr>
      </w:pPr>
      <w:r w:rsidRPr="004F56C3">
        <w:rPr>
          <w:color w:val="333333"/>
          <w:sz w:val="22"/>
          <w:szCs w:val="22"/>
        </w:rPr>
        <w:t>На основание чл. 87,ал. 1,</w:t>
      </w:r>
      <w:r w:rsidR="00502C36">
        <w:rPr>
          <w:color w:val="333333"/>
          <w:sz w:val="22"/>
          <w:szCs w:val="22"/>
        </w:rPr>
        <w:t xml:space="preserve"> т. 14 във </w:t>
      </w:r>
      <w:proofErr w:type="spellStart"/>
      <w:r w:rsidR="00502C36">
        <w:rPr>
          <w:color w:val="333333"/>
          <w:sz w:val="22"/>
          <w:szCs w:val="22"/>
        </w:rPr>
        <w:t>вр</w:t>
      </w:r>
      <w:proofErr w:type="spellEnd"/>
      <w:r w:rsidR="00502C36">
        <w:rPr>
          <w:color w:val="333333"/>
          <w:sz w:val="22"/>
          <w:szCs w:val="22"/>
        </w:rPr>
        <w:t>. с чл. 412 и сл. о</w:t>
      </w:r>
      <w:r w:rsidRPr="004F56C3">
        <w:rPr>
          <w:color w:val="333333"/>
          <w:sz w:val="22"/>
          <w:szCs w:val="22"/>
        </w:rPr>
        <w:t>т ИК и т. 28 от</w:t>
      </w:r>
      <w:r w:rsidR="00502C36">
        <w:rPr>
          <w:color w:val="333333"/>
          <w:sz w:val="22"/>
          <w:szCs w:val="22"/>
        </w:rPr>
        <w:t xml:space="preserve"> Решение № 1632-МИ/31.08.</w:t>
      </w:r>
      <w:r>
        <w:rPr>
          <w:color w:val="333333"/>
          <w:sz w:val="22"/>
          <w:szCs w:val="22"/>
        </w:rPr>
        <w:t>2015год.</w:t>
      </w:r>
      <w:r w:rsidRPr="004F56C3">
        <w:rPr>
          <w:color w:val="333333"/>
          <w:sz w:val="22"/>
          <w:szCs w:val="22"/>
        </w:rPr>
        <w:t>на ЦИК, Общинска избирателна комисия - Правец (ОИК)</w:t>
      </w:r>
    </w:p>
    <w:p w:rsidR="004F56C3" w:rsidRPr="004F56C3" w:rsidRDefault="004F56C3" w:rsidP="004F56C3">
      <w:pPr>
        <w:pStyle w:val="a3"/>
        <w:shd w:val="clear" w:color="auto" w:fill="FFFFFF"/>
        <w:spacing w:before="0" w:beforeAutospacing="0" w:after="121" w:afterAutospacing="0" w:line="242" w:lineRule="atLeast"/>
        <w:rPr>
          <w:color w:val="333333"/>
          <w:sz w:val="22"/>
          <w:szCs w:val="22"/>
        </w:rPr>
      </w:pPr>
      <w:r w:rsidRPr="004F56C3">
        <w:rPr>
          <w:color w:val="333333"/>
          <w:sz w:val="22"/>
          <w:szCs w:val="22"/>
        </w:rPr>
        <w:t> </w:t>
      </w:r>
    </w:p>
    <w:p w:rsidR="004F56C3" w:rsidRDefault="004F56C3" w:rsidP="00F73627">
      <w:pPr>
        <w:pStyle w:val="a3"/>
        <w:shd w:val="clear" w:color="auto" w:fill="FFFFFF"/>
        <w:spacing w:before="0" w:beforeAutospacing="0" w:after="121" w:afterAutospacing="0" w:line="242" w:lineRule="atLeast"/>
        <w:jc w:val="center"/>
        <w:rPr>
          <w:rStyle w:val="a5"/>
          <w:color w:val="333333"/>
          <w:sz w:val="22"/>
          <w:szCs w:val="22"/>
        </w:rPr>
      </w:pPr>
      <w:r w:rsidRPr="004F56C3">
        <w:rPr>
          <w:rStyle w:val="a5"/>
          <w:color w:val="333333"/>
          <w:sz w:val="22"/>
          <w:szCs w:val="22"/>
        </w:rPr>
        <w:t>РЕШИ</w:t>
      </w:r>
    </w:p>
    <w:p w:rsidR="00F73627" w:rsidRPr="004F56C3" w:rsidRDefault="00F73627" w:rsidP="00F73627">
      <w:pPr>
        <w:pStyle w:val="a3"/>
        <w:shd w:val="clear" w:color="auto" w:fill="FFFFFF"/>
        <w:spacing w:before="0" w:beforeAutospacing="0" w:after="121" w:afterAutospacing="0" w:line="242" w:lineRule="atLeast"/>
        <w:jc w:val="center"/>
        <w:rPr>
          <w:color w:val="333333"/>
          <w:sz w:val="22"/>
          <w:szCs w:val="22"/>
        </w:rPr>
      </w:pPr>
    </w:p>
    <w:p w:rsidR="004F56C3" w:rsidRPr="004F56C3" w:rsidRDefault="004F56C3" w:rsidP="004F56C3">
      <w:pPr>
        <w:pStyle w:val="a3"/>
        <w:shd w:val="clear" w:color="auto" w:fill="FFFFFF"/>
        <w:spacing w:before="0" w:beforeAutospacing="0" w:after="121" w:afterAutospacing="0" w:line="242" w:lineRule="atLeast"/>
        <w:rPr>
          <w:color w:val="333333"/>
          <w:sz w:val="22"/>
          <w:szCs w:val="22"/>
        </w:rPr>
      </w:pPr>
      <w:r w:rsidRPr="004F56C3">
        <w:rPr>
          <w:color w:val="333333"/>
          <w:sz w:val="22"/>
          <w:szCs w:val="22"/>
        </w:rPr>
        <w:t>Началният срок за приемане на документи за регистрация на кандидатски листи за участие в изборите за общински съветници и за кметове е 15 септември 2015 г., 9:00ч.</w:t>
      </w:r>
    </w:p>
    <w:p w:rsidR="004F56C3" w:rsidRPr="004F56C3" w:rsidRDefault="004F56C3" w:rsidP="004F56C3">
      <w:pPr>
        <w:pStyle w:val="a3"/>
        <w:shd w:val="clear" w:color="auto" w:fill="FFFFFF"/>
        <w:spacing w:before="0" w:beforeAutospacing="0" w:after="121" w:afterAutospacing="0" w:line="242" w:lineRule="atLeast"/>
        <w:rPr>
          <w:color w:val="333333"/>
          <w:sz w:val="22"/>
          <w:szCs w:val="22"/>
        </w:rPr>
      </w:pPr>
      <w:r w:rsidRPr="004F56C3">
        <w:rPr>
          <w:color w:val="333333"/>
          <w:sz w:val="22"/>
          <w:szCs w:val="22"/>
        </w:rPr>
        <w:t>Крайният срок за приемане на документи за регистрация на кандидатски</w:t>
      </w:r>
      <w:r w:rsidR="00502C36">
        <w:rPr>
          <w:color w:val="333333"/>
          <w:sz w:val="22"/>
          <w:szCs w:val="22"/>
        </w:rPr>
        <w:t xml:space="preserve"> листи е 22 септември 2015г., 18</w:t>
      </w:r>
      <w:r w:rsidRPr="004F56C3">
        <w:rPr>
          <w:color w:val="333333"/>
          <w:sz w:val="22"/>
          <w:szCs w:val="22"/>
        </w:rPr>
        <w:t>:00 ч.</w:t>
      </w:r>
    </w:p>
    <w:p w:rsidR="004F56C3" w:rsidRPr="004F56C3" w:rsidRDefault="004F56C3" w:rsidP="004F56C3">
      <w:pPr>
        <w:pStyle w:val="a3"/>
        <w:shd w:val="clear" w:color="auto" w:fill="FFFFFF"/>
        <w:spacing w:before="0" w:beforeAutospacing="0" w:after="121" w:afterAutospacing="0" w:line="242" w:lineRule="atLeast"/>
        <w:rPr>
          <w:color w:val="333333"/>
          <w:sz w:val="22"/>
          <w:szCs w:val="22"/>
        </w:rPr>
      </w:pPr>
      <w:r w:rsidRPr="004F56C3">
        <w:rPr>
          <w:color w:val="333333"/>
          <w:sz w:val="22"/>
          <w:szCs w:val="22"/>
        </w:rPr>
        <w:t>Документи се приемат всеки календарен ден от 9:00 до 17:00 ч.</w:t>
      </w:r>
      <w:r w:rsidR="00502C36">
        <w:rPr>
          <w:color w:val="333333"/>
          <w:sz w:val="22"/>
          <w:szCs w:val="22"/>
        </w:rPr>
        <w:t>, а на 22.09.2015год. от 9:00 до 18:00часа.</w:t>
      </w:r>
    </w:p>
    <w:p w:rsidR="00DE002F" w:rsidRPr="004F56C3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4F56C3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F56C3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</w:t>
      </w:r>
      <w:r w:rsidR="0051132C" w:rsidRPr="004F56C3">
        <w:rPr>
          <w:rFonts w:ascii="Times New Roman" w:eastAsia="Times New Roman" w:hAnsi="Times New Roman" w:cs="Times New Roman"/>
          <w:color w:val="333333"/>
          <w:lang w:eastAsia="bg-BG"/>
        </w:rPr>
        <w:t>збирателна комисия в срок до три</w:t>
      </w:r>
      <w:r w:rsidRPr="004F56C3">
        <w:rPr>
          <w:rFonts w:ascii="Times New Roman" w:eastAsia="Times New Roman" w:hAnsi="Times New Roman" w:cs="Times New Roman"/>
          <w:color w:val="333333"/>
          <w:lang w:eastAsia="bg-BG"/>
        </w:rPr>
        <w:t xml:space="preserve"> дни от обявяването му.</w:t>
      </w:r>
    </w:p>
    <w:p w:rsidR="0051132C" w:rsidRPr="004F56C3" w:rsidRDefault="0051132C" w:rsidP="0051132C">
      <w:pPr>
        <w:jc w:val="both"/>
        <w:rPr>
          <w:rFonts w:ascii="Times New Roman" w:hAnsi="Times New Roman" w:cs="Times New Roman"/>
        </w:rPr>
      </w:pPr>
      <w:r w:rsidRPr="004F56C3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DE002F" w:rsidRPr="004F56C3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4F56C3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4F56C3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DE002F" w:rsidRPr="004F56C3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4F56C3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DE002F" w:rsidRPr="004F56C3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4F56C3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4F56C3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DE002F" w:rsidRPr="004F56C3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4F56C3">
        <w:rPr>
          <w:rFonts w:ascii="Times New Roman" w:eastAsia="Times New Roman" w:hAnsi="Times New Roman" w:cs="Times New Roman"/>
          <w:color w:val="333333"/>
          <w:lang w:eastAsia="bg-BG"/>
        </w:rPr>
        <w:t>/Екатерина Клечкова</w:t>
      </w:r>
      <w:r w:rsidR="00C04ACE" w:rsidRPr="004F56C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4F56C3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="00C04ACE" w:rsidRPr="004F56C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4F56C3">
        <w:rPr>
          <w:rFonts w:ascii="Times New Roman" w:eastAsia="Times New Roman" w:hAnsi="Times New Roman" w:cs="Times New Roman"/>
          <w:color w:val="333333"/>
          <w:lang w:eastAsia="bg-BG"/>
        </w:rPr>
        <w:t>Димитрова/</w:t>
      </w:r>
    </w:p>
    <w:p w:rsidR="00D822FD" w:rsidRPr="00DE002F" w:rsidRDefault="00D822FD" w:rsidP="00DE002F"/>
    <w:sectPr w:rsidR="00D822FD" w:rsidRPr="00DE002F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366AE"/>
    <w:rsid w:val="000E1ECD"/>
    <w:rsid w:val="00125577"/>
    <w:rsid w:val="001366AE"/>
    <w:rsid w:val="001448D0"/>
    <w:rsid w:val="00151FD7"/>
    <w:rsid w:val="00166ED0"/>
    <w:rsid w:val="001C3A3F"/>
    <w:rsid w:val="001F768D"/>
    <w:rsid w:val="002045A1"/>
    <w:rsid w:val="00271904"/>
    <w:rsid w:val="002D66BA"/>
    <w:rsid w:val="003352F4"/>
    <w:rsid w:val="00364136"/>
    <w:rsid w:val="003851BD"/>
    <w:rsid w:val="003A6133"/>
    <w:rsid w:val="0049403E"/>
    <w:rsid w:val="004F56C3"/>
    <w:rsid w:val="00502C36"/>
    <w:rsid w:val="0051132C"/>
    <w:rsid w:val="00550201"/>
    <w:rsid w:val="00613395"/>
    <w:rsid w:val="008D775F"/>
    <w:rsid w:val="008E4A9B"/>
    <w:rsid w:val="008E7D43"/>
    <w:rsid w:val="0094227E"/>
    <w:rsid w:val="009F6CC1"/>
    <w:rsid w:val="00A14C08"/>
    <w:rsid w:val="00AD2F38"/>
    <w:rsid w:val="00AF429D"/>
    <w:rsid w:val="00B15F17"/>
    <w:rsid w:val="00B37E28"/>
    <w:rsid w:val="00B66E90"/>
    <w:rsid w:val="00BB6E1A"/>
    <w:rsid w:val="00C04ACE"/>
    <w:rsid w:val="00CE6B07"/>
    <w:rsid w:val="00D25050"/>
    <w:rsid w:val="00D822FD"/>
    <w:rsid w:val="00DC5CBF"/>
    <w:rsid w:val="00DE002F"/>
    <w:rsid w:val="00EF36F6"/>
    <w:rsid w:val="00F7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366AE"/>
  </w:style>
  <w:style w:type="paragraph" w:styleId="a3">
    <w:name w:val="Normal (Web)"/>
    <w:basedOn w:val="a"/>
    <w:uiPriority w:val="99"/>
    <w:semiHidden/>
    <w:unhideWhenUsed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366AE"/>
    <w:rPr>
      <w:color w:val="0000FF"/>
      <w:u w:val="single"/>
    </w:rPr>
  </w:style>
  <w:style w:type="character" w:styleId="a5">
    <w:name w:val="Strong"/>
    <w:basedOn w:val="a0"/>
    <w:uiPriority w:val="22"/>
    <w:qFormat/>
    <w:rsid w:val="001366AE"/>
    <w:rPr>
      <w:b/>
      <w:bCs/>
    </w:rPr>
  </w:style>
  <w:style w:type="character" w:styleId="a6">
    <w:name w:val="Emphasis"/>
    <w:basedOn w:val="a0"/>
    <w:uiPriority w:val="20"/>
    <w:qFormat/>
    <w:rsid w:val="001366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B6BA-95FF-4498-BEBD-096AE094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5</cp:revision>
  <dcterms:created xsi:type="dcterms:W3CDTF">2015-09-13T10:05:00Z</dcterms:created>
  <dcterms:modified xsi:type="dcterms:W3CDTF">2015-09-13T14:28:00Z</dcterms:modified>
</cp:coreProperties>
</file>