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6E" w:rsidRPr="000136CC" w:rsidRDefault="0006096E" w:rsidP="0006096E">
      <w:pPr>
        <w:jc w:val="center"/>
        <w:rPr>
          <w:b/>
          <w:sz w:val="28"/>
          <w:szCs w:val="28"/>
          <w:u w:val="single"/>
        </w:rPr>
      </w:pPr>
      <w:r w:rsidRPr="000136CC">
        <w:rPr>
          <w:b/>
          <w:sz w:val="28"/>
          <w:szCs w:val="28"/>
          <w:u w:val="single"/>
        </w:rPr>
        <w:t>ОБЩИНСКА ИЗБИРАТЕЛНА КОМИСИЯ - ПРАВЕЦ</w:t>
      </w:r>
    </w:p>
    <w:p w:rsidR="007057C1" w:rsidRPr="001300F7" w:rsidRDefault="007057C1">
      <w:pPr>
        <w:rPr>
          <w:sz w:val="28"/>
          <w:szCs w:val="28"/>
        </w:rPr>
      </w:pPr>
    </w:p>
    <w:p w:rsidR="000136CC" w:rsidRPr="00EA3960" w:rsidRDefault="0006096E" w:rsidP="00EA554B">
      <w:pPr>
        <w:jc w:val="center"/>
        <w:rPr>
          <w:b/>
          <w:sz w:val="28"/>
          <w:szCs w:val="28"/>
        </w:rPr>
      </w:pPr>
      <w:r w:rsidRPr="00EA3960">
        <w:rPr>
          <w:b/>
          <w:sz w:val="28"/>
          <w:szCs w:val="28"/>
        </w:rPr>
        <w:t>ПРОТОКОЛ</w:t>
      </w:r>
    </w:p>
    <w:p w:rsidR="000136CC" w:rsidRPr="00EA554B" w:rsidRDefault="003D7607" w:rsidP="00EA5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63DC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2</w:t>
      </w:r>
      <w:r w:rsidR="000136CC" w:rsidRPr="000136CC">
        <w:rPr>
          <w:b/>
          <w:sz w:val="28"/>
          <w:szCs w:val="28"/>
        </w:rPr>
        <w:t xml:space="preserve"> – МИ/НР</w:t>
      </w:r>
    </w:p>
    <w:p w:rsidR="0006096E" w:rsidRPr="000136CC" w:rsidRDefault="003D7607" w:rsidP="00EA3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Правец, 07</w:t>
      </w:r>
      <w:r w:rsidR="000136CC" w:rsidRPr="000136CC">
        <w:rPr>
          <w:b/>
          <w:sz w:val="28"/>
          <w:szCs w:val="28"/>
        </w:rPr>
        <w:t>.09.2015год.</w:t>
      </w:r>
    </w:p>
    <w:p w:rsidR="00EA3960" w:rsidRPr="00EA3960" w:rsidRDefault="00EA3960">
      <w:pPr>
        <w:rPr>
          <w:color w:val="FF0000"/>
          <w:sz w:val="28"/>
          <w:szCs w:val="28"/>
        </w:rPr>
      </w:pPr>
    </w:p>
    <w:p w:rsidR="00DA761D" w:rsidRDefault="00F236D7" w:rsidP="00EA3960">
      <w:pPr>
        <w:ind w:firstLine="709"/>
        <w:jc w:val="both"/>
      </w:pPr>
      <w:r w:rsidRPr="000136CC">
        <w:t xml:space="preserve">Днес </w:t>
      </w:r>
      <w:r w:rsidR="000136CC" w:rsidRPr="000136CC">
        <w:t xml:space="preserve">- </w:t>
      </w:r>
      <w:r w:rsidR="003D7607">
        <w:rPr>
          <w:b/>
        </w:rPr>
        <w:t>07</w:t>
      </w:r>
      <w:r w:rsidRPr="000136CC">
        <w:rPr>
          <w:b/>
        </w:rPr>
        <w:t xml:space="preserve">.09.2015г. </w:t>
      </w:r>
      <w:r w:rsidR="00C37CF3">
        <w:rPr>
          <w:b/>
        </w:rPr>
        <w:t>в 13</w:t>
      </w:r>
      <w:r w:rsidR="000136CC" w:rsidRPr="000136CC">
        <w:rPr>
          <w:b/>
        </w:rPr>
        <w:t>.</w:t>
      </w:r>
      <w:r w:rsidR="00C37CF3">
        <w:rPr>
          <w:b/>
        </w:rPr>
        <w:t>3</w:t>
      </w:r>
      <w:r w:rsidR="00EA3960" w:rsidRPr="000136CC">
        <w:rPr>
          <w:b/>
        </w:rPr>
        <w:t>0ч.</w:t>
      </w:r>
      <w:r w:rsidR="003D7607">
        <w:rPr>
          <w:b/>
        </w:rPr>
        <w:t xml:space="preserve"> </w:t>
      </w:r>
      <w:r w:rsidRPr="000136CC">
        <w:t>се проведе заседание на ОИК – Правец</w:t>
      </w:r>
      <w:r w:rsidR="00EA3960" w:rsidRPr="000136CC">
        <w:t xml:space="preserve">. </w:t>
      </w:r>
      <w:r w:rsidR="00C37CF3">
        <w:t>На заседанието присъстваха 7</w:t>
      </w:r>
      <w:r w:rsidRPr="000136CC">
        <w:t xml:space="preserve"> от членовете на </w:t>
      </w:r>
      <w:r w:rsidRPr="00C37CF3">
        <w:rPr>
          <w:b/>
        </w:rPr>
        <w:t>ОИК</w:t>
      </w:r>
      <w:r w:rsidRPr="000136CC">
        <w:t xml:space="preserve"> – Пенка Славчева</w:t>
      </w:r>
      <w:r w:rsidR="000136CC" w:rsidRPr="000136CC">
        <w:t xml:space="preserve"> - председател</w:t>
      </w:r>
      <w:r w:rsidRPr="000136CC">
        <w:t xml:space="preserve">, </w:t>
      </w:r>
      <w:r w:rsidR="00C37CF3" w:rsidRPr="000136CC">
        <w:t xml:space="preserve">Мая Нейкова – зам. </w:t>
      </w:r>
      <w:proofErr w:type="spellStart"/>
      <w:r w:rsidR="00C37CF3" w:rsidRPr="000136CC">
        <w:t>предс</w:t>
      </w:r>
      <w:proofErr w:type="spellEnd"/>
      <w:r w:rsidR="00C37CF3" w:rsidRPr="000136CC">
        <w:t xml:space="preserve">., </w:t>
      </w:r>
      <w:r w:rsidR="000136CC" w:rsidRPr="000136CC">
        <w:t xml:space="preserve">и членове - </w:t>
      </w:r>
      <w:r w:rsidRPr="000136CC">
        <w:t>Лина Петкова, Лил</w:t>
      </w:r>
      <w:r w:rsidR="00300CE6">
        <w:t>яна</w:t>
      </w:r>
      <w:r w:rsidR="00C37CF3">
        <w:t xml:space="preserve"> Георгиева,</w:t>
      </w:r>
      <w:r w:rsidRPr="000136CC">
        <w:t xml:space="preserve"> Дочка Павлова, </w:t>
      </w:r>
      <w:r w:rsidR="00C37CF3">
        <w:t xml:space="preserve">Янка </w:t>
      </w:r>
      <w:proofErr w:type="spellStart"/>
      <w:r w:rsidR="00C37CF3">
        <w:t>Бановска</w:t>
      </w:r>
      <w:proofErr w:type="spellEnd"/>
      <w:r w:rsidR="00C37CF3">
        <w:t xml:space="preserve">, </w:t>
      </w:r>
      <w:r w:rsidRPr="000136CC">
        <w:t xml:space="preserve">Михаела </w:t>
      </w:r>
      <w:proofErr w:type="spellStart"/>
      <w:r w:rsidRPr="000136CC">
        <w:t>Стойчовска</w:t>
      </w:r>
      <w:proofErr w:type="spellEnd"/>
      <w:r w:rsidRPr="000136CC">
        <w:t xml:space="preserve">. </w:t>
      </w:r>
    </w:p>
    <w:p w:rsidR="00F236D7" w:rsidRPr="000136CC" w:rsidRDefault="00F236D7" w:rsidP="00EA3960">
      <w:pPr>
        <w:ind w:firstLine="709"/>
        <w:jc w:val="both"/>
      </w:pPr>
      <w:r w:rsidRPr="000136CC">
        <w:t xml:space="preserve">По уважителни причини отсъстваха: Екатерина </w:t>
      </w:r>
      <w:proofErr w:type="spellStart"/>
      <w:r w:rsidRPr="000136CC">
        <w:t>Клечкова</w:t>
      </w:r>
      <w:proofErr w:type="spellEnd"/>
      <w:r w:rsidR="000136CC" w:rsidRPr="000136CC">
        <w:t xml:space="preserve"> - секретар</w:t>
      </w:r>
      <w:r w:rsidRPr="000136CC">
        <w:t>, Мая Маринова</w:t>
      </w:r>
      <w:r w:rsidR="000136CC" w:rsidRPr="000136CC">
        <w:t xml:space="preserve"> </w:t>
      </w:r>
      <w:r w:rsidR="00C37CF3">
        <w:t>–</w:t>
      </w:r>
      <w:r w:rsidR="000136CC" w:rsidRPr="000136CC">
        <w:t xml:space="preserve"> член</w:t>
      </w:r>
      <w:r w:rsidR="00C37CF3">
        <w:t xml:space="preserve">, Николай </w:t>
      </w:r>
      <w:proofErr w:type="spellStart"/>
      <w:r w:rsidR="00C37CF3">
        <w:t>Денински</w:t>
      </w:r>
      <w:proofErr w:type="spellEnd"/>
      <w:r w:rsidR="00C37CF3">
        <w:t xml:space="preserve"> – член.</w:t>
      </w:r>
    </w:p>
    <w:p w:rsidR="00EA3960" w:rsidRPr="000136CC" w:rsidRDefault="00EA3960" w:rsidP="00EA3960">
      <w:pPr>
        <w:ind w:firstLine="709"/>
        <w:jc w:val="both"/>
      </w:pPr>
      <w:r w:rsidRPr="000136CC">
        <w:t>За провеждане на заседанието имаше необходимия кворум.</w:t>
      </w:r>
    </w:p>
    <w:p w:rsidR="00FE44F3" w:rsidRPr="000136CC" w:rsidRDefault="00FE44F3" w:rsidP="00EA3960">
      <w:pPr>
        <w:ind w:firstLine="709"/>
        <w:jc w:val="both"/>
      </w:pPr>
      <w:r w:rsidRPr="000136CC">
        <w:t xml:space="preserve">Заседанието се проведе при следния </w:t>
      </w:r>
    </w:p>
    <w:p w:rsidR="00EA3960" w:rsidRPr="001300F7" w:rsidRDefault="00EA3960" w:rsidP="00EA3960">
      <w:pPr>
        <w:ind w:firstLine="709"/>
        <w:jc w:val="both"/>
        <w:rPr>
          <w:sz w:val="28"/>
          <w:szCs w:val="28"/>
        </w:rPr>
      </w:pPr>
    </w:p>
    <w:p w:rsidR="003D7607" w:rsidRPr="007548C1" w:rsidRDefault="00FE44F3" w:rsidP="00C56601">
      <w:pPr>
        <w:jc w:val="center"/>
        <w:rPr>
          <w:b/>
        </w:rPr>
      </w:pPr>
      <w:r w:rsidRPr="007548C1">
        <w:rPr>
          <w:b/>
        </w:rPr>
        <w:t>ДНЕВЕН  РЕД</w:t>
      </w:r>
    </w:p>
    <w:p w:rsidR="00DA761D" w:rsidRPr="00DA761D" w:rsidRDefault="003D7607" w:rsidP="00F432BB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3D7607">
        <w:t>Вземане на решение</w:t>
      </w:r>
      <w:r>
        <w:t xml:space="preserve"> за</w:t>
      </w:r>
      <w:r w:rsidRPr="00DA761D">
        <w:rPr>
          <w:sz w:val="28"/>
          <w:szCs w:val="28"/>
        </w:rPr>
        <w:t xml:space="preserve"> </w:t>
      </w:r>
      <w:r w:rsidRPr="00DA761D">
        <w:rPr>
          <w:sz w:val="22"/>
          <w:szCs w:val="22"/>
        </w:rPr>
        <w:t>реквизити и начин на защита на печата</w:t>
      </w:r>
      <w:r w:rsidR="00624699" w:rsidRPr="00DA761D">
        <w:rPr>
          <w:sz w:val="22"/>
          <w:szCs w:val="22"/>
        </w:rPr>
        <w:t xml:space="preserve"> на Общинска </w:t>
      </w:r>
      <w:r w:rsidRPr="00DA761D">
        <w:rPr>
          <w:sz w:val="22"/>
          <w:szCs w:val="22"/>
        </w:rPr>
        <w:t>избирателна комисия – Правец</w:t>
      </w:r>
      <w:r w:rsidR="00DA761D">
        <w:rPr>
          <w:sz w:val="22"/>
          <w:szCs w:val="22"/>
        </w:rPr>
        <w:t>,</w:t>
      </w:r>
      <w:r w:rsidRPr="00DA761D">
        <w:rPr>
          <w:sz w:val="22"/>
          <w:szCs w:val="22"/>
        </w:rPr>
        <w:t xml:space="preserve"> при провеждане на изборите за общински </w:t>
      </w:r>
      <w:proofErr w:type="spellStart"/>
      <w:r w:rsidRPr="00DA761D">
        <w:rPr>
          <w:sz w:val="22"/>
          <w:szCs w:val="22"/>
        </w:rPr>
        <w:t>съветници</w:t>
      </w:r>
      <w:proofErr w:type="spellEnd"/>
      <w:r w:rsidRPr="00DA761D">
        <w:rPr>
          <w:sz w:val="22"/>
          <w:szCs w:val="22"/>
        </w:rPr>
        <w:t xml:space="preserve"> и кметове.</w:t>
      </w:r>
      <w:r w:rsidR="00DA761D" w:rsidRPr="00DA761D">
        <w:rPr>
          <w:sz w:val="22"/>
          <w:szCs w:val="22"/>
        </w:rPr>
        <w:t xml:space="preserve"> </w:t>
      </w:r>
    </w:p>
    <w:p w:rsidR="00F432BB" w:rsidRPr="00DA761D" w:rsidRDefault="00FE44F3" w:rsidP="00F432BB">
      <w:pPr>
        <w:pStyle w:val="a3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t>Вземане на решение за избиране на член на ОИК</w:t>
      </w:r>
      <w:r w:rsidR="003D7607">
        <w:t xml:space="preserve"> </w:t>
      </w:r>
      <w:r w:rsidRPr="000136CC">
        <w:t>-</w:t>
      </w:r>
      <w:r w:rsidR="003D7607">
        <w:t xml:space="preserve"> </w:t>
      </w:r>
      <w:r w:rsidRPr="000136CC">
        <w:t xml:space="preserve">Правец, който да </w:t>
      </w:r>
      <w:r w:rsidR="003D7607">
        <w:t>маркира по уникален начин печата на ОИК.</w:t>
      </w:r>
    </w:p>
    <w:p w:rsidR="003D7607" w:rsidRPr="00011C1E" w:rsidRDefault="00F432BB" w:rsidP="00F432BB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t>Вземане на решение за</w:t>
      </w:r>
      <w:r w:rsidR="00DA761D">
        <w:t xml:space="preserve"> определяне на</w:t>
      </w:r>
      <w:r>
        <w:t xml:space="preserve"> мястото</w:t>
      </w:r>
      <w:r w:rsidR="00DA761D">
        <w:t>, където</w:t>
      </w:r>
      <w:r w:rsidR="00C37CF3">
        <w:t xml:space="preserve"> ще бъдат обявявани решенията на ОИК.</w:t>
      </w:r>
    </w:p>
    <w:p w:rsidR="00FE44F3" w:rsidRPr="000136CC" w:rsidRDefault="00FE44F3" w:rsidP="00EA3960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t>Разни.</w:t>
      </w:r>
    </w:p>
    <w:p w:rsidR="000136CC" w:rsidRPr="000136CC" w:rsidRDefault="000136CC" w:rsidP="00EA3960">
      <w:pPr>
        <w:ind w:firstLine="709"/>
        <w:jc w:val="both"/>
      </w:pPr>
    </w:p>
    <w:p w:rsidR="00FE44F3" w:rsidRPr="00DA761D" w:rsidRDefault="00FE44F3" w:rsidP="00DA761D">
      <w:pPr>
        <w:ind w:firstLine="708"/>
        <w:jc w:val="both"/>
        <w:rPr>
          <w:sz w:val="22"/>
          <w:szCs w:val="22"/>
        </w:rPr>
      </w:pPr>
      <w:r w:rsidRPr="00EA554B">
        <w:rPr>
          <w:b/>
        </w:rPr>
        <w:t>По т.1</w:t>
      </w:r>
      <w:r w:rsidRPr="000136CC">
        <w:t xml:space="preserve"> </w:t>
      </w:r>
      <w:r w:rsidR="00133E25" w:rsidRPr="00EA554B">
        <w:t>от дневния ред председателят запозна членовете на ОИК</w:t>
      </w:r>
      <w:r w:rsidR="005D5366">
        <w:t xml:space="preserve"> с изискванията на</w:t>
      </w:r>
      <w:r w:rsidR="005D5366" w:rsidRPr="005D5366">
        <w:rPr>
          <w:sz w:val="22"/>
          <w:szCs w:val="22"/>
        </w:rPr>
        <w:t xml:space="preserve"> </w:t>
      </w:r>
      <w:r w:rsidR="005D5366" w:rsidRPr="00902A6F">
        <w:rPr>
          <w:sz w:val="22"/>
          <w:szCs w:val="22"/>
        </w:rPr>
        <w:t xml:space="preserve"> чл.87, ал.1, т.1, чл.79 от ИК и Решение № 1517-МИ от 12.08.2015год. на ЦИК</w:t>
      </w:r>
      <w:r w:rsidR="005D5366">
        <w:rPr>
          <w:sz w:val="22"/>
          <w:szCs w:val="22"/>
        </w:rPr>
        <w:t xml:space="preserve"> за</w:t>
      </w:r>
      <w:r w:rsidR="005D5366" w:rsidRPr="00902A6F">
        <w:rPr>
          <w:sz w:val="22"/>
          <w:szCs w:val="22"/>
        </w:rPr>
        <w:t xml:space="preserve">  начин</w:t>
      </w:r>
      <w:r w:rsidR="005D5366">
        <w:rPr>
          <w:sz w:val="22"/>
          <w:szCs w:val="22"/>
        </w:rPr>
        <w:t>а</w:t>
      </w:r>
      <w:r w:rsidR="005D5366" w:rsidRPr="00902A6F">
        <w:rPr>
          <w:sz w:val="22"/>
          <w:szCs w:val="22"/>
        </w:rPr>
        <w:t xml:space="preserve"> на защита на печата на Общинска избирателна комисия</w:t>
      </w:r>
    </w:p>
    <w:p w:rsidR="000136CC" w:rsidRPr="00D45714" w:rsidRDefault="000136CC" w:rsidP="00EA3960">
      <w:pPr>
        <w:ind w:firstLine="709"/>
        <w:jc w:val="both"/>
        <w:rPr>
          <w:b/>
        </w:rPr>
      </w:pPr>
      <w:r w:rsidRPr="00D45714">
        <w:rPr>
          <w:b/>
        </w:rPr>
        <w:t>Членовете на комисеята гласуваха както следва:</w:t>
      </w:r>
    </w:p>
    <w:p w:rsidR="000136CC" w:rsidRPr="000136CC" w:rsidRDefault="000136CC" w:rsidP="00EA3960">
      <w:pPr>
        <w:ind w:firstLine="709"/>
        <w:jc w:val="both"/>
        <w:sectPr w:rsidR="000136CC" w:rsidRPr="000136CC" w:rsidSect="00EA554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36CC" w:rsidRPr="000136CC" w:rsidRDefault="000136CC" w:rsidP="00EA3960">
      <w:pPr>
        <w:ind w:firstLine="709"/>
        <w:jc w:val="both"/>
      </w:pPr>
      <w:r w:rsidRPr="000136CC">
        <w:lastRenderedPageBreak/>
        <w:t>Пенка Славчева – „за“</w:t>
      </w:r>
    </w:p>
    <w:p w:rsidR="000136CC" w:rsidRPr="000136CC" w:rsidRDefault="000136CC" w:rsidP="00EA3960">
      <w:pPr>
        <w:ind w:firstLine="709"/>
        <w:jc w:val="both"/>
      </w:pPr>
      <w:r w:rsidRPr="000136CC">
        <w:t>Лина Петкова - „за“</w:t>
      </w:r>
    </w:p>
    <w:p w:rsidR="000136CC" w:rsidRPr="000136CC" w:rsidRDefault="000136CC" w:rsidP="00EA3960">
      <w:pPr>
        <w:ind w:firstLine="709"/>
        <w:jc w:val="both"/>
      </w:pPr>
      <w:r w:rsidRPr="000136CC">
        <w:t>Лил</w:t>
      </w:r>
      <w:r w:rsidR="00923B61">
        <w:t>яна</w:t>
      </w:r>
      <w:r w:rsidRPr="000136CC">
        <w:t xml:space="preserve"> Георгиева - „за“-  </w:t>
      </w:r>
    </w:p>
    <w:p w:rsidR="000136CC" w:rsidRPr="000136CC" w:rsidRDefault="005D5366" w:rsidP="00EA3960">
      <w:pPr>
        <w:ind w:firstLine="709"/>
        <w:jc w:val="both"/>
      </w:pPr>
      <w:r>
        <w:t>Мая Нейкова – „за”</w:t>
      </w:r>
    </w:p>
    <w:p w:rsidR="000136CC" w:rsidRPr="000136CC" w:rsidRDefault="000136CC" w:rsidP="00EA3960">
      <w:pPr>
        <w:ind w:firstLine="709"/>
        <w:jc w:val="both"/>
      </w:pPr>
      <w:r w:rsidRPr="000136CC">
        <w:lastRenderedPageBreak/>
        <w:t>Дочка Павлова -  „за“</w:t>
      </w:r>
    </w:p>
    <w:p w:rsidR="000136CC" w:rsidRPr="000136CC" w:rsidRDefault="000136CC" w:rsidP="00EA3960">
      <w:pPr>
        <w:ind w:firstLine="709"/>
        <w:jc w:val="both"/>
      </w:pPr>
      <w:r w:rsidRPr="000136CC">
        <w:t xml:space="preserve">Янка Бановска -„за“  </w:t>
      </w:r>
    </w:p>
    <w:p w:rsidR="000136CC" w:rsidRPr="000136CC" w:rsidRDefault="000136CC" w:rsidP="00EA3960">
      <w:pPr>
        <w:ind w:firstLine="709"/>
        <w:jc w:val="both"/>
      </w:pPr>
      <w:r w:rsidRPr="000136CC">
        <w:t xml:space="preserve">Михаела </w:t>
      </w:r>
      <w:proofErr w:type="spellStart"/>
      <w:r w:rsidRPr="000136CC">
        <w:t>Стойчовска</w:t>
      </w:r>
      <w:proofErr w:type="spellEnd"/>
      <w:r w:rsidRPr="000136CC">
        <w:t xml:space="preserve"> - „за“</w:t>
      </w:r>
    </w:p>
    <w:p w:rsidR="000136CC" w:rsidRPr="000136CC" w:rsidRDefault="000136CC" w:rsidP="00D45714">
      <w:pPr>
        <w:jc w:val="both"/>
        <w:sectPr w:rsidR="000136CC" w:rsidRPr="000136CC" w:rsidSect="000136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45714" w:rsidRPr="00C56601" w:rsidRDefault="00E34723" w:rsidP="00C56601">
      <w:pPr>
        <w:ind w:firstLine="709"/>
        <w:jc w:val="both"/>
      </w:pPr>
      <w:r w:rsidRPr="00D45714">
        <w:lastRenderedPageBreak/>
        <w:t>Комис</w:t>
      </w:r>
      <w:r w:rsidR="005D5366">
        <w:t>ията прие с пълно мнозинство – 7</w:t>
      </w:r>
      <w:r w:rsidRPr="00D45714">
        <w:t xml:space="preserve"> гласа „ЗА” направеното предложение</w:t>
      </w:r>
      <w:r w:rsidR="005D5366">
        <w:t xml:space="preserve"> </w:t>
      </w:r>
      <w:r w:rsidR="00590EB6">
        <w:t>да стане нейно решение</w:t>
      </w:r>
      <w:r w:rsidRPr="00D45714">
        <w:t>.</w:t>
      </w:r>
    </w:p>
    <w:p w:rsidR="00DA761D" w:rsidRDefault="001300F7" w:rsidP="005D5366">
      <w:pPr>
        <w:ind w:left="709"/>
        <w:jc w:val="both"/>
      </w:pPr>
      <w:r w:rsidRPr="00EA554B">
        <w:rPr>
          <w:b/>
        </w:rPr>
        <w:t>По т.2</w:t>
      </w:r>
      <w:r w:rsidR="00133E25">
        <w:rPr>
          <w:b/>
        </w:rPr>
        <w:t xml:space="preserve"> </w:t>
      </w:r>
      <w:r w:rsidR="00EA554B" w:rsidRPr="00EA554B">
        <w:t xml:space="preserve">от дневния ред </w:t>
      </w:r>
      <w:r w:rsidR="005D5366">
        <w:t xml:space="preserve">Мая Нейкова – зам. </w:t>
      </w:r>
      <w:proofErr w:type="spellStart"/>
      <w:r w:rsidR="005D5366">
        <w:t>предс</w:t>
      </w:r>
      <w:proofErr w:type="spellEnd"/>
      <w:r w:rsidR="005D5366">
        <w:t xml:space="preserve">. ОИК предложи Лина Петкова </w:t>
      </w:r>
    </w:p>
    <w:p w:rsidR="001300F7" w:rsidRPr="005D5366" w:rsidRDefault="00DA761D" w:rsidP="00DA761D">
      <w:pPr>
        <w:jc w:val="both"/>
        <w:rPr>
          <w:lang w:val="ru-RU"/>
        </w:rPr>
      </w:pPr>
      <w:r>
        <w:rPr>
          <w:b/>
        </w:rPr>
        <w:t>д</w:t>
      </w:r>
      <w:r w:rsidR="005D5366">
        <w:t>а маркира печата на ОИК.</w:t>
      </w:r>
    </w:p>
    <w:p w:rsidR="00EA554B" w:rsidRPr="00D45714" w:rsidRDefault="00EA554B" w:rsidP="00EA554B">
      <w:pPr>
        <w:ind w:firstLine="709"/>
        <w:jc w:val="both"/>
        <w:rPr>
          <w:b/>
        </w:rPr>
      </w:pPr>
      <w:r w:rsidRPr="00D45714">
        <w:rPr>
          <w:b/>
        </w:rPr>
        <w:t>Членовете на комисеята гласуваха както следва:</w:t>
      </w:r>
    </w:p>
    <w:p w:rsidR="00EA554B" w:rsidRPr="000136CC" w:rsidRDefault="00EA554B" w:rsidP="00EA554B">
      <w:pPr>
        <w:ind w:firstLine="709"/>
        <w:jc w:val="both"/>
        <w:sectPr w:rsidR="00EA554B" w:rsidRPr="000136CC" w:rsidSect="00EA554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554B" w:rsidRPr="000136CC" w:rsidRDefault="00EA554B" w:rsidP="00EA554B">
      <w:pPr>
        <w:ind w:firstLine="709"/>
        <w:jc w:val="both"/>
      </w:pPr>
      <w:r w:rsidRPr="000136CC">
        <w:lastRenderedPageBreak/>
        <w:t>Пенка Славчева – „за“</w:t>
      </w:r>
    </w:p>
    <w:p w:rsidR="00EA554B" w:rsidRPr="000136CC" w:rsidRDefault="00EA554B" w:rsidP="00EA554B">
      <w:pPr>
        <w:ind w:firstLine="709"/>
        <w:jc w:val="both"/>
      </w:pPr>
      <w:r w:rsidRPr="000136CC">
        <w:t>Лина Петкова - „за“</w:t>
      </w:r>
    </w:p>
    <w:p w:rsidR="00EA554B" w:rsidRPr="000136CC" w:rsidRDefault="00EA554B" w:rsidP="00EA554B">
      <w:pPr>
        <w:ind w:firstLine="709"/>
        <w:jc w:val="both"/>
      </w:pPr>
      <w:r w:rsidRPr="000136CC">
        <w:t>Лил</w:t>
      </w:r>
      <w:r w:rsidR="00A21EBC">
        <w:t>яна</w:t>
      </w:r>
      <w:r w:rsidRPr="000136CC">
        <w:t xml:space="preserve"> Георгиева - „за“-  </w:t>
      </w:r>
    </w:p>
    <w:p w:rsidR="00EA554B" w:rsidRPr="000136CC" w:rsidRDefault="005D5366" w:rsidP="00EA554B">
      <w:pPr>
        <w:ind w:firstLine="709"/>
        <w:jc w:val="both"/>
      </w:pPr>
      <w:r>
        <w:t>Мая Нейкова – „за”</w:t>
      </w:r>
    </w:p>
    <w:p w:rsidR="00EA554B" w:rsidRPr="000136CC" w:rsidRDefault="00EA554B" w:rsidP="00EA554B">
      <w:pPr>
        <w:ind w:firstLine="709"/>
        <w:jc w:val="both"/>
      </w:pPr>
      <w:r w:rsidRPr="000136CC">
        <w:lastRenderedPageBreak/>
        <w:t>Дочка Павлова -  „за“</w:t>
      </w:r>
    </w:p>
    <w:p w:rsidR="00EA554B" w:rsidRPr="000136CC" w:rsidRDefault="00EA554B" w:rsidP="005D5366">
      <w:pPr>
        <w:ind w:firstLine="709"/>
        <w:jc w:val="both"/>
      </w:pPr>
      <w:r w:rsidRPr="000136CC">
        <w:t xml:space="preserve">Янка Бановска -„за“  </w:t>
      </w:r>
    </w:p>
    <w:p w:rsidR="00EA554B" w:rsidRPr="000136CC" w:rsidRDefault="00EA554B" w:rsidP="00EA554B">
      <w:pPr>
        <w:ind w:firstLine="709"/>
        <w:jc w:val="both"/>
      </w:pPr>
      <w:r w:rsidRPr="000136CC">
        <w:t>Михаела Стойчовска - „за“</w:t>
      </w:r>
    </w:p>
    <w:p w:rsidR="00EA554B" w:rsidRPr="000136CC" w:rsidRDefault="00EA554B" w:rsidP="00EA554B">
      <w:pPr>
        <w:jc w:val="both"/>
        <w:sectPr w:rsidR="00EA554B" w:rsidRPr="000136CC" w:rsidSect="000136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5366" w:rsidRPr="00EA554B" w:rsidRDefault="00E34723" w:rsidP="00C56601">
      <w:pPr>
        <w:ind w:firstLine="709"/>
        <w:jc w:val="both"/>
      </w:pPr>
      <w:r w:rsidRPr="00EA554B">
        <w:lastRenderedPageBreak/>
        <w:t>Комис</w:t>
      </w:r>
      <w:r w:rsidR="005D5366">
        <w:t>ията прие с пълно мнозинство – 7</w:t>
      </w:r>
      <w:r w:rsidRPr="00EA554B">
        <w:t xml:space="preserve"> гла</w:t>
      </w:r>
      <w:r w:rsidR="00EA554B" w:rsidRPr="00EA554B">
        <w:t>са „ЗА” направеното предложение</w:t>
      </w:r>
      <w:r w:rsidR="005D5366">
        <w:t xml:space="preserve"> </w:t>
      </w:r>
      <w:r w:rsidR="00EA554B" w:rsidRPr="00EA554B">
        <w:t>да стане нейно решение</w:t>
      </w:r>
      <w:r w:rsidR="00EA554B">
        <w:t>.</w:t>
      </w:r>
    </w:p>
    <w:p w:rsidR="00F94C5C" w:rsidRDefault="001300F7" w:rsidP="00F94C5C">
      <w:pPr>
        <w:ind w:left="708"/>
        <w:jc w:val="both"/>
      </w:pPr>
      <w:r w:rsidRPr="007548C1">
        <w:rPr>
          <w:b/>
        </w:rPr>
        <w:t>По т.3</w:t>
      </w:r>
      <w:r w:rsidRPr="007548C1">
        <w:t xml:space="preserve"> </w:t>
      </w:r>
      <w:r w:rsidR="005D5366">
        <w:t xml:space="preserve">от дневния ред </w:t>
      </w:r>
      <w:r w:rsidR="00F94C5C">
        <w:t>Дочка Павлова посочи мястото, на</w:t>
      </w:r>
      <w:r w:rsidR="005D5366">
        <w:t xml:space="preserve"> което ще бъдат обявявани</w:t>
      </w:r>
    </w:p>
    <w:p w:rsidR="005D5366" w:rsidRPr="005D5366" w:rsidRDefault="005D5366" w:rsidP="00C56601">
      <w:pPr>
        <w:jc w:val="both"/>
        <w:rPr>
          <w:lang w:val="ru-RU"/>
        </w:rPr>
      </w:pPr>
      <w:r>
        <w:t>решенията на ОИК – табло вляво на входната врата на залата на</w:t>
      </w:r>
      <w:r w:rsidR="00F94C5C">
        <w:t xml:space="preserve"> </w:t>
      </w:r>
      <w:r>
        <w:t>ОИК.</w:t>
      </w:r>
    </w:p>
    <w:p w:rsidR="005C6313" w:rsidRPr="00F94C5C" w:rsidRDefault="005C6313" w:rsidP="005C6313">
      <w:pPr>
        <w:ind w:firstLine="709"/>
        <w:jc w:val="both"/>
        <w:rPr>
          <w:b/>
          <w:lang w:val="en-US"/>
        </w:rPr>
      </w:pPr>
      <w:proofErr w:type="spellStart"/>
      <w:r w:rsidRPr="00F94C5C">
        <w:rPr>
          <w:b/>
          <w:lang w:val="en-US"/>
        </w:rPr>
        <w:t>Членовете</w:t>
      </w:r>
      <w:proofErr w:type="spellEnd"/>
      <w:r w:rsidR="00300CE6" w:rsidRPr="00F94C5C">
        <w:rPr>
          <w:b/>
        </w:rPr>
        <w:t xml:space="preserve"> </w:t>
      </w:r>
      <w:proofErr w:type="spellStart"/>
      <w:r w:rsidRPr="00F94C5C">
        <w:rPr>
          <w:b/>
          <w:lang w:val="en-US"/>
        </w:rPr>
        <w:t>на</w:t>
      </w:r>
      <w:proofErr w:type="spellEnd"/>
      <w:r w:rsidR="00300CE6" w:rsidRPr="00F94C5C">
        <w:rPr>
          <w:b/>
        </w:rPr>
        <w:t xml:space="preserve"> </w:t>
      </w:r>
      <w:proofErr w:type="spellStart"/>
      <w:r w:rsidR="00300CE6" w:rsidRPr="00F94C5C">
        <w:rPr>
          <w:b/>
          <w:lang w:val="en-US"/>
        </w:rPr>
        <w:t>комис</w:t>
      </w:r>
      <w:proofErr w:type="spellEnd"/>
      <w:r w:rsidR="00300CE6" w:rsidRPr="00F94C5C">
        <w:rPr>
          <w:b/>
        </w:rPr>
        <w:t>и</w:t>
      </w:r>
      <w:proofErr w:type="spellStart"/>
      <w:r w:rsidRPr="00F94C5C">
        <w:rPr>
          <w:b/>
          <w:lang w:val="en-US"/>
        </w:rPr>
        <w:t>ята</w:t>
      </w:r>
      <w:proofErr w:type="spellEnd"/>
      <w:r w:rsidR="00300CE6" w:rsidRPr="00F94C5C">
        <w:rPr>
          <w:b/>
        </w:rPr>
        <w:t xml:space="preserve"> </w:t>
      </w:r>
      <w:proofErr w:type="spellStart"/>
      <w:r w:rsidRPr="00F94C5C">
        <w:rPr>
          <w:b/>
          <w:lang w:val="en-US"/>
        </w:rPr>
        <w:t>гласуваха</w:t>
      </w:r>
      <w:proofErr w:type="spellEnd"/>
      <w:r w:rsidR="00300CE6" w:rsidRPr="00F94C5C">
        <w:rPr>
          <w:b/>
        </w:rPr>
        <w:t xml:space="preserve"> </w:t>
      </w:r>
      <w:proofErr w:type="spellStart"/>
      <w:r w:rsidRPr="00F94C5C">
        <w:rPr>
          <w:b/>
          <w:lang w:val="en-US"/>
        </w:rPr>
        <w:t>както</w:t>
      </w:r>
      <w:proofErr w:type="spellEnd"/>
      <w:r w:rsidR="00300CE6" w:rsidRPr="00F94C5C">
        <w:rPr>
          <w:b/>
        </w:rPr>
        <w:t xml:space="preserve"> </w:t>
      </w:r>
      <w:proofErr w:type="spellStart"/>
      <w:r w:rsidRPr="00F94C5C">
        <w:rPr>
          <w:b/>
          <w:lang w:val="en-US"/>
        </w:rPr>
        <w:t>следва</w:t>
      </w:r>
      <w:proofErr w:type="spellEnd"/>
      <w:r w:rsidRPr="00F94C5C">
        <w:rPr>
          <w:b/>
          <w:lang w:val="en-US"/>
        </w:rPr>
        <w:t>:</w:t>
      </w:r>
    </w:p>
    <w:p w:rsidR="005C6313" w:rsidRDefault="005C6313" w:rsidP="005C6313">
      <w:pPr>
        <w:ind w:firstLine="709"/>
        <w:jc w:val="both"/>
        <w:rPr>
          <w:lang w:val="en-US"/>
        </w:rPr>
        <w:sectPr w:rsidR="005C6313" w:rsidSect="007548C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lastRenderedPageBreak/>
        <w:t>ПенкаСлавчева</w:t>
      </w:r>
      <w:proofErr w:type="spellEnd"/>
      <w:r w:rsidRPr="005C6313">
        <w:rPr>
          <w:lang w:val="en-US"/>
        </w:rPr>
        <w:t xml:space="preserve"> – 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>“</w:t>
      </w: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t>ЛинаПеткова</w:t>
      </w:r>
      <w:proofErr w:type="spellEnd"/>
      <w:r w:rsidRPr="005C6313">
        <w:rPr>
          <w:lang w:val="en-US"/>
        </w:rPr>
        <w:t xml:space="preserve"> - 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>“</w:t>
      </w: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t>Лил</w:t>
      </w:r>
      <w:r w:rsidR="00300CE6">
        <w:t>яна</w:t>
      </w:r>
      <w:r w:rsidRPr="005C6313">
        <w:rPr>
          <w:lang w:val="en-US"/>
        </w:rPr>
        <w:t>Георгиева</w:t>
      </w:r>
      <w:proofErr w:type="spellEnd"/>
      <w:r w:rsidRPr="005C6313">
        <w:rPr>
          <w:lang w:val="en-US"/>
        </w:rPr>
        <w:t xml:space="preserve"> - 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 xml:space="preserve">“-  </w:t>
      </w: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t>ДочкаПавлова</w:t>
      </w:r>
      <w:proofErr w:type="spellEnd"/>
      <w:proofErr w:type="gramStart"/>
      <w:r w:rsidRPr="005C6313">
        <w:rPr>
          <w:lang w:val="en-US"/>
        </w:rPr>
        <w:t>-  „</w:t>
      </w:r>
      <w:proofErr w:type="spellStart"/>
      <w:proofErr w:type="gramEnd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>“</w:t>
      </w:r>
    </w:p>
    <w:p w:rsidR="005C6313" w:rsidRPr="005C6313" w:rsidRDefault="005C6313" w:rsidP="005C6313">
      <w:pPr>
        <w:ind w:firstLine="709"/>
        <w:jc w:val="both"/>
        <w:rPr>
          <w:lang w:val="en-US"/>
        </w:rPr>
      </w:pPr>
      <w:proofErr w:type="spellStart"/>
      <w:r w:rsidRPr="005C6313">
        <w:rPr>
          <w:lang w:val="en-US"/>
        </w:rPr>
        <w:lastRenderedPageBreak/>
        <w:t>ЯнкаБановска</w:t>
      </w:r>
      <w:proofErr w:type="spellEnd"/>
      <w:r w:rsidRPr="005C6313">
        <w:rPr>
          <w:lang w:val="en-US"/>
        </w:rPr>
        <w:t xml:space="preserve"> -„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 xml:space="preserve">“  </w:t>
      </w:r>
    </w:p>
    <w:p w:rsidR="005C6313" w:rsidRPr="005D5366" w:rsidRDefault="005C6313" w:rsidP="005D5366">
      <w:pPr>
        <w:ind w:firstLine="709"/>
        <w:jc w:val="both"/>
      </w:pPr>
      <w:proofErr w:type="spellStart"/>
      <w:r w:rsidRPr="005C6313">
        <w:rPr>
          <w:lang w:val="en-US"/>
        </w:rPr>
        <w:t>МихаелаСтойчовска</w:t>
      </w:r>
      <w:proofErr w:type="spellEnd"/>
      <w:r w:rsidRPr="005C6313">
        <w:rPr>
          <w:lang w:val="en-US"/>
        </w:rPr>
        <w:t xml:space="preserve"> - „</w:t>
      </w:r>
      <w:proofErr w:type="spellStart"/>
      <w:r w:rsidRPr="005C6313">
        <w:rPr>
          <w:lang w:val="en-US"/>
        </w:rPr>
        <w:t>за</w:t>
      </w:r>
      <w:proofErr w:type="spellEnd"/>
      <w:r w:rsidRPr="005C6313">
        <w:rPr>
          <w:lang w:val="en-US"/>
        </w:rPr>
        <w:t>“</w:t>
      </w:r>
    </w:p>
    <w:p w:rsidR="005D5366" w:rsidRPr="000136CC" w:rsidRDefault="005D5366" w:rsidP="005D5366">
      <w:pPr>
        <w:ind w:firstLine="709"/>
        <w:jc w:val="both"/>
      </w:pPr>
      <w:r>
        <w:t>Мая Нейкова – „за”</w:t>
      </w:r>
    </w:p>
    <w:p w:rsidR="005D5366" w:rsidRPr="005D5366" w:rsidRDefault="005D5366" w:rsidP="005C6313">
      <w:pPr>
        <w:jc w:val="both"/>
        <w:sectPr w:rsidR="005D5366" w:rsidRPr="005D5366" w:rsidSect="005C6313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34723" w:rsidRPr="006C2EC3" w:rsidRDefault="00E34723" w:rsidP="006C2EC3">
      <w:pPr>
        <w:ind w:firstLine="709"/>
        <w:jc w:val="both"/>
        <w:rPr>
          <w:lang w:val="en-US"/>
        </w:rPr>
      </w:pPr>
      <w:r w:rsidRPr="007548C1">
        <w:lastRenderedPageBreak/>
        <w:t>Комис</w:t>
      </w:r>
      <w:r w:rsidR="005D5366">
        <w:t>ията прие с пълно мнозинство – 7</w:t>
      </w:r>
      <w:r w:rsidRPr="007548C1">
        <w:t xml:space="preserve"> гласа „ЗА” направеното предложение.</w:t>
      </w:r>
    </w:p>
    <w:p w:rsidR="00E34723" w:rsidRPr="005C6313" w:rsidRDefault="00E34723" w:rsidP="00EA3960">
      <w:pPr>
        <w:ind w:firstLine="709"/>
        <w:jc w:val="both"/>
        <w:rPr>
          <w:b/>
        </w:rPr>
      </w:pPr>
      <w:r w:rsidRPr="005C6313">
        <w:rPr>
          <w:b/>
        </w:rPr>
        <w:lastRenderedPageBreak/>
        <w:t>Въз основа на проведените</w:t>
      </w:r>
      <w:r w:rsidR="00EA554B" w:rsidRPr="005C6313">
        <w:rPr>
          <w:b/>
        </w:rPr>
        <w:t xml:space="preserve"> гласувания Комисията обявява</w:t>
      </w:r>
      <w:r w:rsidRPr="005C6313">
        <w:rPr>
          <w:b/>
        </w:rPr>
        <w:t xml:space="preserve"> следните</w:t>
      </w:r>
      <w:r w:rsidR="00624699">
        <w:rPr>
          <w:b/>
        </w:rPr>
        <w:t xml:space="preserve"> решения:</w:t>
      </w:r>
    </w:p>
    <w:p w:rsidR="001300F7" w:rsidRDefault="001300F7" w:rsidP="00C56601">
      <w:pPr>
        <w:rPr>
          <w:b/>
        </w:rPr>
      </w:pPr>
    </w:p>
    <w:p w:rsidR="00624699" w:rsidRDefault="00624699" w:rsidP="00C56601">
      <w:pPr>
        <w:rPr>
          <w:b/>
          <w:sz w:val="22"/>
          <w:szCs w:val="22"/>
        </w:rPr>
      </w:pPr>
      <w:r w:rsidRPr="00825B09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</w:t>
      </w:r>
      <w:r w:rsidRPr="00825B09">
        <w:rPr>
          <w:b/>
          <w:sz w:val="22"/>
          <w:szCs w:val="22"/>
        </w:rPr>
        <w:t xml:space="preserve">№ </w:t>
      </w:r>
      <w:r w:rsidRPr="00825B09">
        <w:rPr>
          <w:b/>
          <w:sz w:val="22"/>
          <w:szCs w:val="22"/>
          <w:lang w:val="en-US"/>
        </w:rPr>
        <w:t>4</w:t>
      </w:r>
      <w:r w:rsidRPr="00825B09">
        <w:rPr>
          <w:b/>
          <w:sz w:val="22"/>
          <w:szCs w:val="22"/>
        </w:rPr>
        <w:t>-МИ</w:t>
      </w:r>
      <w:r w:rsidR="00C56601">
        <w:rPr>
          <w:b/>
          <w:sz w:val="22"/>
          <w:szCs w:val="22"/>
        </w:rPr>
        <w:t>/НР</w:t>
      </w:r>
    </w:p>
    <w:p w:rsidR="00DA761D" w:rsidRPr="00DA761D" w:rsidRDefault="00DA761D" w:rsidP="00DA761D">
      <w:pPr>
        <w:pStyle w:val="a3"/>
        <w:numPr>
          <w:ilvl w:val="0"/>
          <w:numId w:val="5"/>
        </w:numPr>
        <w:rPr>
          <w:b/>
          <w:sz w:val="22"/>
          <w:szCs w:val="22"/>
        </w:rPr>
      </w:pPr>
      <w:r w:rsidRPr="00F15285">
        <w:t xml:space="preserve">Избира </w:t>
      </w:r>
      <w:r w:rsidRPr="00AC12C0">
        <w:rPr>
          <w:b/>
        </w:rPr>
        <w:t xml:space="preserve">Лина Петкова </w:t>
      </w:r>
      <w:proofErr w:type="spellStart"/>
      <w:r w:rsidRPr="00AC12C0">
        <w:rPr>
          <w:b/>
        </w:rPr>
        <w:t>Петкова</w:t>
      </w:r>
      <w:proofErr w:type="spellEnd"/>
      <w:r w:rsidRPr="00F15285">
        <w:t xml:space="preserve"> – чл</w:t>
      </w:r>
      <w:r>
        <w:t xml:space="preserve">ен на ОИК – Правец да маркира по уникален </w:t>
      </w:r>
    </w:p>
    <w:p w:rsidR="00DA761D" w:rsidRPr="00DA761D" w:rsidRDefault="00DA761D" w:rsidP="00DA761D">
      <w:pPr>
        <w:pStyle w:val="a3"/>
        <w:rPr>
          <w:b/>
          <w:sz w:val="22"/>
          <w:szCs w:val="22"/>
        </w:rPr>
      </w:pPr>
      <w:r>
        <w:t>начин печата на ОИК.</w:t>
      </w:r>
    </w:p>
    <w:p w:rsidR="00624699" w:rsidRPr="00825B09" w:rsidRDefault="00624699" w:rsidP="00DA761D">
      <w:pPr>
        <w:rPr>
          <w:b/>
          <w:sz w:val="22"/>
          <w:szCs w:val="22"/>
        </w:rPr>
      </w:pPr>
    </w:p>
    <w:p w:rsidR="00DA761D" w:rsidRDefault="00C75106" w:rsidP="00C56601">
      <w:pPr>
        <w:rPr>
          <w:b/>
          <w:sz w:val="22"/>
          <w:szCs w:val="22"/>
        </w:rPr>
      </w:pPr>
      <w:r w:rsidRPr="00825B09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</w:t>
      </w:r>
      <w:r w:rsidRPr="00825B0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5</w:t>
      </w:r>
      <w:r w:rsidRPr="00825B09">
        <w:rPr>
          <w:b/>
          <w:sz w:val="22"/>
          <w:szCs w:val="22"/>
        </w:rPr>
        <w:t>-МИ</w:t>
      </w:r>
    </w:p>
    <w:p w:rsidR="00DA761D" w:rsidRDefault="00DA761D" w:rsidP="00DA761D">
      <w:pPr>
        <w:numPr>
          <w:ilvl w:val="0"/>
          <w:numId w:val="4"/>
        </w:numPr>
        <w:tabs>
          <w:tab w:val="clear" w:pos="720"/>
          <w:tab w:val="num" w:pos="-180"/>
        </w:tabs>
        <w:ind w:left="0" w:firstLine="0"/>
        <w:jc w:val="both"/>
      </w:pPr>
      <w:r>
        <w:t>Печатът на Общинската избирателна комисия – Правец е кръгъл с един пръстен. Във вътрешния кръг се изписва текстът „ОИК”, наименованието и кодът на общината – Правец, 58030. В пръстена се изписва текстът „МЕСТНИ ИЗБОРИ 2015”.</w:t>
      </w:r>
    </w:p>
    <w:p w:rsidR="00DA761D" w:rsidRDefault="00DA761D" w:rsidP="00DA761D">
      <w:pPr>
        <w:numPr>
          <w:ilvl w:val="0"/>
          <w:numId w:val="4"/>
        </w:numPr>
        <w:tabs>
          <w:tab w:val="clear" w:pos="720"/>
          <w:tab w:val="num" w:pos="-180"/>
        </w:tabs>
        <w:ind w:left="0" w:firstLine="0"/>
        <w:jc w:val="both"/>
      </w:pPr>
      <w:r>
        <w:t>Броят на печатите за общинската избирателна комисия е 2 /три/.</w:t>
      </w:r>
    </w:p>
    <w:p w:rsidR="00DA761D" w:rsidRDefault="00DA761D" w:rsidP="00DA761D">
      <w:pPr>
        <w:numPr>
          <w:ilvl w:val="0"/>
          <w:numId w:val="4"/>
        </w:numPr>
        <w:tabs>
          <w:tab w:val="clear" w:pos="720"/>
          <w:tab w:val="num" w:pos="-180"/>
        </w:tabs>
        <w:ind w:left="0" w:firstLine="0"/>
        <w:jc w:val="both"/>
      </w:pPr>
      <w:r>
        <w:t>Председателят на  Общинската избирателна комисия – Правец и определения с решение от 0</w:t>
      </w:r>
      <w:r>
        <w:rPr>
          <w:lang w:val="en-US"/>
        </w:rPr>
        <w:t>7</w:t>
      </w:r>
      <w:r>
        <w:t>.09.2015год. членът на комисията Лина Петкова, след получаване на печатите ги маркират по уникален начин.</w:t>
      </w:r>
    </w:p>
    <w:p w:rsidR="00DA761D" w:rsidRDefault="00DA761D" w:rsidP="00DA761D">
      <w:pPr>
        <w:jc w:val="both"/>
      </w:pPr>
      <w:r>
        <w:t>За маркирането се съставя протокол, подписан от членовете на комисията,  съдържащ най-малко 3/три/ отпечатъка от всеки от маркираните печати.</w:t>
      </w:r>
    </w:p>
    <w:p w:rsidR="00DA761D" w:rsidRDefault="00DA761D" w:rsidP="00DA761D">
      <w:pPr>
        <w:jc w:val="both"/>
      </w:pPr>
    </w:p>
    <w:p w:rsidR="00DA761D" w:rsidRDefault="00DA761D" w:rsidP="00C56601">
      <w:pPr>
        <w:ind w:firstLine="709"/>
        <w:jc w:val="both"/>
      </w:pPr>
      <w:r>
        <w:t>Решението може да се обжалва пред Центра</w:t>
      </w:r>
      <w:r w:rsidR="0095694B">
        <w:t>лната избирателна комисия в три</w:t>
      </w:r>
      <w:r>
        <w:t>дневен срок от обявяването му.</w:t>
      </w:r>
    </w:p>
    <w:p w:rsidR="00DA761D" w:rsidRDefault="00DA761D" w:rsidP="00C56601">
      <w:pPr>
        <w:ind w:firstLine="709"/>
        <w:jc w:val="both"/>
      </w:pPr>
      <w: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C75106" w:rsidRDefault="00C75106" w:rsidP="00C56601">
      <w:pPr>
        <w:rPr>
          <w:b/>
          <w:sz w:val="22"/>
          <w:szCs w:val="22"/>
        </w:rPr>
      </w:pPr>
    </w:p>
    <w:p w:rsidR="00C56601" w:rsidRDefault="00C56601" w:rsidP="00C56601">
      <w:pPr>
        <w:ind w:left="360"/>
        <w:rPr>
          <w:b/>
          <w:sz w:val="22"/>
          <w:szCs w:val="22"/>
        </w:rPr>
      </w:pPr>
    </w:p>
    <w:p w:rsidR="00DA761D" w:rsidRPr="00C56601" w:rsidRDefault="00DA761D" w:rsidP="00C56601">
      <w:pPr>
        <w:rPr>
          <w:b/>
          <w:sz w:val="22"/>
          <w:szCs w:val="22"/>
        </w:rPr>
      </w:pPr>
      <w:r w:rsidRPr="00C56601">
        <w:rPr>
          <w:b/>
          <w:sz w:val="22"/>
          <w:szCs w:val="22"/>
        </w:rPr>
        <w:t xml:space="preserve">РЕШЕНИЕ № </w:t>
      </w:r>
      <w:r w:rsidR="006C2EC3">
        <w:rPr>
          <w:b/>
          <w:sz w:val="22"/>
          <w:szCs w:val="22"/>
          <w:lang w:val="en-US"/>
        </w:rPr>
        <w:t>6</w:t>
      </w:r>
      <w:r w:rsidRPr="00C56601">
        <w:rPr>
          <w:b/>
          <w:sz w:val="22"/>
          <w:szCs w:val="22"/>
        </w:rPr>
        <w:t>-МИ</w:t>
      </w:r>
      <w:r w:rsidR="00C56601">
        <w:rPr>
          <w:b/>
          <w:sz w:val="22"/>
          <w:szCs w:val="22"/>
        </w:rPr>
        <w:t>/НР</w:t>
      </w:r>
    </w:p>
    <w:p w:rsidR="00DA761D" w:rsidRPr="00C56601" w:rsidRDefault="00DA761D" w:rsidP="00C56601">
      <w:pPr>
        <w:pStyle w:val="a3"/>
        <w:numPr>
          <w:ilvl w:val="0"/>
          <w:numId w:val="7"/>
        </w:numPr>
        <w:jc w:val="both"/>
        <w:rPr>
          <w:lang w:val="ru-RU"/>
        </w:rPr>
      </w:pPr>
      <w:r w:rsidRPr="00DA761D">
        <w:rPr>
          <w:sz w:val="22"/>
          <w:szCs w:val="22"/>
        </w:rPr>
        <w:t>Определя мяст</w:t>
      </w:r>
      <w:r>
        <w:rPr>
          <w:sz w:val="22"/>
          <w:szCs w:val="22"/>
        </w:rPr>
        <w:t>ото</w:t>
      </w:r>
      <w:r>
        <w:t>, на което ще бъдат обявявани решенията на ОИК - – табло вляво на входната врата на залата на</w:t>
      </w:r>
      <w:r w:rsidR="00C56601">
        <w:t xml:space="preserve"> </w:t>
      </w:r>
      <w:r>
        <w:t>ОИК.</w:t>
      </w:r>
    </w:p>
    <w:p w:rsidR="00C75106" w:rsidRDefault="00C75106" w:rsidP="00C75106">
      <w:pPr>
        <w:pStyle w:val="a3"/>
        <w:rPr>
          <w:b/>
          <w:sz w:val="22"/>
          <w:szCs w:val="22"/>
        </w:rPr>
      </w:pPr>
    </w:p>
    <w:p w:rsidR="00624699" w:rsidRPr="007548C1" w:rsidRDefault="00DA761D" w:rsidP="00C56601">
      <w:pPr>
        <w:pStyle w:val="a3"/>
        <w:ind w:left="0" w:firstLine="709"/>
        <w:jc w:val="both"/>
      </w:pPr>
      <w:r w:rsidRPr="007548C1">
        <w:t xml:space="preserve">Поради изчерпване на дневния ред заседанието бе закрито в </w:t>
      </w:r>
      <w:r>
        <w:t>14,3</w:t>
      </w:r>
      <w:r w:rsidRPr="007548C1">
        <w:t>0ч.</w:t>
      </w:r>
    </w:p>
    <w:p w:rsidR="0095694B" w:rsidRDefault="0095694B" w:rsidP="007548C1">
      <w:pPr>
        <w:ind w:firstLine="708"/>
        <w:rPr>
          <w:b/>
        </w:rPr>
      </w:pPr>
    </w:p>
    <w:p w:rsidR="00E34723" w:rsidRPr="007548C1" w:rsidRDefault="00E34723" w:rsidP="007548C1">
      <w:pPr>
        <w:ind w:firstLine="708"/>
        <w:rPr>
          <w:b/>
        </w:rPr>
      </w:pPr>
      <w:r w:rsidRPr="007548C1">
        <w:rPr>
          <w:b/>
        </w:rPr>
        <w:t>Председател:</w:t>
      </w:r>
      <w:r w:rsidR="00C56601">
        <w:rPr>
          <w:b/>
        </w:rPr>
        <w:t>……………………</w:t>
      </w:r>
    </w:p>
    <w:p w:rsidR="00E34723" w:rsidRDefault="00E34723" w:rsidP="00C56601">
      <w:pPr>
        <w:ind w:left="708" w:firstLine="708"/>
      </w:pPr>
      <w:r w:rsidRPr="007548C1">
        <w:t>/Пенка Славчева/</w:t>
      </w:r>
    </w:p>
    <w:p w:rsidR="0095694B" w:rsidRDefault="0095694B" w:rsidP="00C56601">
      <w:pPr>
        <w:ind w:left="708" w:firstLine="708"/>
      </w:pPr>
    </w:p>
    <w:p w:rsidR="00C56601" w:rsidRPr="00C56601" w:rsidRDefault="00C56601" w:rsidP="000136CC">
      <w:pPr>
        <w:ind w:firstLine="708"/>
        <w:rPr>
          <w:b/>
        </w:rPr>
      </w:pPr>
      <w:r w:rsidRPr="00C56601">
        <w:rPr>
          <w:b/>
        </w:rPr>
        <w:t>Зам.председател:</w:t>
      </w:r>
      <w:r>
        <w:rPr>
          <w:b/>
        </w:rPr>
        <w:t>……………….</w:t>
      </w:r>
    </w:p>
    <w:p w:rsidR="00C56601" w:rsidRPr="007548C1" w:rsidRDefault="00C56601" w:rsidP="00C56601">
      <w:pPr>
        <w:ind w:left="708" w:firstLine="708"/>
      </w:pPr>
      <w:r>
        <w:t>/Мая Нейкова/</w:t>
      </w:r>
    </w:p>
    <w:p w:rsidR="00C75106" w:rsidRPr="007548C1" w:rsidRDefault="00C75106"/>
    <w:sectPr w:rsidR="00C75106" w:rsidRPr="007548C1" w:rsidSect="00C5660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DF6"/>
    <w:multiLevelType w:val="hybridMultilevel"/>
    <w:tmpl w:val="CF0A6868"/>
    <w:lvl w:ilvl="0" w:tplc="CD2CA7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5C50D7"/>
    <w:multiLevelType w:val="hybridMultilevel"/>
    <w:tmpl w:val="745C53FA"/>
    <w:lvl w:ilvl="0" w:tplc="916EBDC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94D88"/>
    <w:multiLevelType w:val="hybridMultilevel"/>
    <w:tmpl w:val="C7EA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54A6"/>
    <w:multiLevelType w:val="hybridMultilevel"/>
    <w:tmpl w:val="D6AAC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F6FD7"/>
    <w:multiLevelType w:val="hybridMultilevel"/>
    <w:tmpl w:val="2004A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96E"/>
    <w:rsid w:val="00011C1E"/>
    <w:rsid w:val="000136CC"/>
    <w:rsid w:val="0006096E"/>
    <w:rsid w:val="00063DCA"/>
    <w:rsid w:val="001300F7"/>
    <w:rsid w:val="00133E25"/>
    <w:rsid w:val="00137737"/>
    <w:rsid w:val="00300CE6"/>
    <w:rsid w:val="003D7607"/>
    <w:rsid w:val="00590EB6"/>
    <w:rsid w:val="005C6313"/>
    <w:rsid w:val="005D5366"/>
    <w:rsid w:val="00624699"/>
    <w:rsid w:val="006C2EC3"/>
    <w:rsid w:val="007057C1"/>
    <w:rsid w:val="007548C1"/>
    <w:rsid w:val="00923B61"/>
    <w:rsid w:val="0095694B"/>
    <w:rsid w:val="00A21EBC"/>
    <w:rsid w:val="00BF481D"/>
    <w:rsid w:val="00C37CF3"/>
    <w:rsid w:val="00C56601"/>
    <w:rsid w:val="00C75106"/>
    <w:rsid w:val="00D349F1"/>
    <w:rsid w:val="00D45714"/>
    <w:rsid w:val="00D9031E"/>
    <w:rsid w:val="00DA761D"/>
    <w:rsid w:val="00E30847"/>
    <w:rsid w:val="00E34723"/>
    <w:rsid w:val="00EA3960"/>
    <w:rsid w:val="00EA554B"/>
    <w:rsid w:val="00F236D7"/>
    <w:rsid w:val="00F432BB"/>
    <w:rsid w:val="00F44DDB"/>
    <w:rsid w:val="00F65812"/>
    <w:rsid w:val="00F94C5C"/>
    <w:rsid w:val="00FE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EFAF-C9A5-45FA-BC45-0FCB273A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21</cp:revision>
  <cp:lastPrinted>2015-09-07T11:48:00Z</cp:lastPrinted>
  <dcterms:created xsi:type="dcterms:W3CDTF">2015-09-05T13:55:00Z</dcterms:created>
  <dcterms:modified xsi:type="dcterms:W3CDTF">2015-09-09T08:47:00Z</dcterms:modified>
</cp:coreProperties>
</file>