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A" w:rsidRPr="005008DB" w:rsidRDefault="00235D8A" w:rsidP="00235D8A">
      <w:pPr>
        <w:jc w:val="center"/>
        <w:rPr>
          <w:b/>
          <w:sz w:val="28"/>
          <w:szCs w:val="28"/>
          <w:u w:val="single"/>
        </w:rPr>
      </w:pPr>
      <w:r w:rsidRPr="005008DB">
        <w:rPr>
          <w:b/>
          <w:sz w:val="28"/>
          <w:szCs w:val="28"/>
          <w:u w:val="single"/>
        </w:rPr>
        <w:t>ОБЩИНСКА ИЗБИРАТЕЛНА КОМИСИЯ - ПРАВЕЦ</w:t>
      </w:r>
    </w:p>
    <w:p w:rsidR="00235D8A" w:rsidRDefault="00235D8A" w:rsidP="00235D8A">
      <w:pPr>
        <w:rPr>
          <w:sz w:val="28"/>
          <w:szCs w:val="28"/>
        </w:rPr>
      </w:pPr>
    </w:p>
    <w:p w:rsidR="00235D8A" w:rsidRDefault="00235D8A" w:rsidP="0023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35D8A" w:rsidRPr="00235D8A" w:rsidRDefault="00235D8A" w:rsidP="00235D8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</w:t>
      </w:r>
      <w:r w:rsidR="00CE66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– МИ</w:t>
      </w:r>
    </w:p>
    <w:p w:rsidR="00235D8A" w:rsidRDefault="001B770F" w:rsidP="0023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Правец</w:t>
      </w:r>
      <w:r>
        <w:rPr>
          <w:b/>
          <w:sz w:val="28"/>
          <w:szCs w:val="28"/>
          <w:lang w:val="en-US"/>
        </w:rPr>
        <w:t xml:space="preserve"> - 11</w:t>
      </w:r>
      <w:r w:rsidR="00235D8A">
        <w:rPr>
          <w:b/>
          <w:sz w:val="28"/>
          <w:szCs w:val="28"/>
        </w:rPr>
        <w:t>.09.2015год.</w:t>
      </w:r>
    </w:p>
    <w:p w:rsidR="00235D8A" w:rsidRDefault="00235D8A" w:rsidP="00235D8A">
      <w:pPr>
        <w:rPr>
          <w:color w:val="FF0000"/>
          <w:sz w:val="28"/>
          <w:szCs w:val="28"/>
        </w:rPr>
      </w:pPr>
    </w:p>
    <w:p w:rsidR="00235D8A" w:rsidRDefault="00513F00" w:rsidP="00235D8A">
      <w:pPr>
        <w:ind w:firstLine="709"/>
        <w:jc w:val="both"/>
      </w:pPr>
      <w:r>
        <w:t xml:space="preserve">Днес </w:t>
      </w:r>
      <w:r w:rsidRPr="002C624C">
        <w:rPr>
          <w:b/>
        </w:rPr>
        <w:t>-</w:t>
      </w:r>
      <w:r w:rsidR="002C624C">
        <w:rPr>
          <w:b/>
          <w:lang w:val="en-US"/>
        </w:rPr>
        <w:t xml:space="preserve"> </w:t>
      </w:r>
      <w:r w:rsidRPr="002C624C">
        <w:rPr>
          <w:b/>
          <w:lang w:val="en-US"/>
        </w:rPr>
        <w:t>11</w:t>
      </w:r>
      <w:r w:rsidR="00235D8A">
        <w:rPr>
          <w:b/>
        </w:rPr>
        <w:t>.09.2015г. в 17.00ч.</w:t>
      </w:r>
      <w:r w:rsidR="00235D8A">
        <w:t xml:space="preserve">се проведе заседание на ОИК – Правец. </w:t>
      </w:r>
    </w:p>
    <w:p w:rsidR="00235D8A" w:rsidRDefault="00235D8A" w:rsidP="00235D8A">
      <w:pPr>
        <w:ind w:firstLine="709"/>
        <w:jc w:val="both"/>
      </w:pPr>
      <w:r>
        <w:t xml:space="preserve">На заседанието присъстваха 10 от членовете на ОИК – Пенка Славчева - </w:t>
      </w:r>
      <w:r w:rsidR="00335D7D">
        <w:t>председател</w:t>
      </w:r>
      <w:r>
        <w:t xml:space="preserve"> и членове - Лина Петкова, Лиляна Георгиева, Василка Йосифова, Дочка Павлова, Янка </w:t>
      </w:r>
      <w:proofErr w:type="spellStart"/>
      <w:r>
        <w:t>Бановска</w:t>
      </w:r>
      <w:proofErr w:type="spellEnd"/>
      <w:r>
        <w:t xml:space="preserve">, Николай </w:t>
      </w:r>
      <w:proofErr w:type="spellStart"/>
      <w:r>
        <w:t>Денински</w:t>
      </w:r>
      <w:proofErr w:type="spellEnd"/>
      <w:r>
        <w:t>, Ми</w:t>
      </w:r>
      <w:r w:rsidR="00335D7D">
        <w:t xml:space="preserve">хаела </w:t>
      </w:r>
      <w:proofErr w:type="spellStart"/>
      <w:r w:rsidR="00335D7D">
        <w:t>Стойчовска</w:t>
      </w:r>
      <w:proofErr w:type="spellEnd"/>
      <w:r w:rsidR="00335D7D">
        <w:t>.</w:t>
      </w:r>
      <w:r>
        <w:t xml:space="preserve"> По уважителни причини отсъстваха</w:t>
      </w:r>
      <w:r w:rsidR="00335D7D">
        <w:t xml:space="preserve">: Екатерина </w:t>
      </w:r>
      <w:proofErr w:type="spellStart"/>
      <w:r w:rsidR="00335D7D">
        <w:t>Клечкова</w:t>
      </w:r>
      <w:proofErr w:type="spellEnd"/>
      <w:r w:rsidR="00335D7D">
        <w:t xml:space="preserve"> – секретар, Мая Нейкова – зам. </w:t>
      </w:r>
      <w:proofErr w:type="spellStart"/>
      <w:r w:rsidR="00335D7D">
        <w:t>предс</w:t>
      </w:r>
      <w:proofErr w:type="spellEnd"/>
      <w:r w:rsidR="00335D7D">
        <w:t>. и  Мая Маринова – член.</w:t>
      </w:r>
    </w:p>
    <w:p w:rsidR="00235D8A" w:rsidRDefault="00235D8A" w:rsidP="00235D8A">
      <w:pPr>
        <w:ind w:firstLine="709"/>
        <w:jc w:val="both"/>
      </w:pPr>
      <w:r>
        <w:t>За провеждане на заседанието имаше необходимия кворум.</w:t>
      </w:r>
    </w:p>
    <w:p w:rsidR="00235D8A" w:rsidRDefault="00235D8A" w:rsidP="00235D8A">
      <w:pPr>
        <w:ind w:firstLine="709"/>
        <w:jc w:val="both"/>
      </w:pPr>
      <w:r>
        <w:t xml:space="preserve">Заседанието се проведе при следния </w:t>
      </w:r>
    </w:p>
    <w:p w:rsidR="00235D8A" w:rsidRDefault="00235D8A" w:rsidP="00235D8A">
      <w:pPr>
        <w:ind w:firstLine="709"/>
        <w:jc w:val="both"/>
        <w:rPr>
          <w:sz w:val="28"/>
          <w:szCs w:val="28"/>
        </w:rPr>
      </w:pPr>
    </w:p>
    <w:p w:rsidR="00235D8A" w:rsidRDefault="00235D8A" w:rsidP="00235D8A">
      <w:pPr>
        <w:jc w:val="center"/>
        <w:rPr>
          <w:b/>
        </w:rPr>
      </w:pPr>
      <w:r>
        <w:rPr>
          <w:b/>
        </w:rPr>
        <w:t>ДНЕВЕН  РЕД</w:t>
      </w:r>
    </w:p>
    <w:p w:rsidR="00235D8A" w:rsidRPr="00380D81" w:rsidRDefault="00235D8A" w:rsidP="001C434A">
      <w:pPr>
        <w:pStyle w:val="a3"/>
        <w:numPr>
          <w:ilvl w:val="0"/>
          <w:numId w:val="1"/>
        </w:numPr>
        <w:ind w:left="720"/>
        <w:jc w:val="both"/>
        <w:rPr>
          <w:lang w:val="en-US"/>
        </w:rPr>
      </w:pPr>
      <w:r w:rsidRPr="00235D8A">
        <w:t>Разглеждане на постъпилите заявления на</w:t>
      </w:r>
      <w:r w:rsidR="001C434A">
        <w:t xml:space="preserve"> партии, коалиции и инициативни </w:t>
      </w:r>
      <w:r w:rsidRPr="00235D8A">
        <w:t>комитети за участие в изборите за общински съветници и кметове на 25.10. 2015г.</w:t>
      </w:r>
    </w:p>
    <w:p w:rsidR="00380D81" w:rsidRPr="00826819" w:rsidRDefault="00380D81" w:rsidP="001C434A">
      <w:pPr>
        <w:pStyle w:val="a3"/>
        <w:numPr>
          <w:ilvl w:val="0"/>
          <w:numId w:val="1"/>
        </w:numPr>
        <w:ind w:left="720"/>
        <w:jc w:val="both"/>
        <w:rPr>
          <w:lang w:val="en-US"/>
        </w:rPr>
      </w:pPr>
      <w:r>
        <w:t>Определя</w:t>
      </w:r>
      <w:r w:rsidR="0060195A">
        <w:t>не</w:t>
      </w:r>
      <w:r>
        <w:t xml:space="preserve"> броя на членовете на СИ</w:t>
      </w:r>
      <w:r w:rsidR="001C434A">
        <w:t xml:space="preserve">К, съгласно Решение </w:t>
      </w:r>
      <w:r w:rsidR="00335D7D">
        <w:t>1984-МИ/НР от 08.09.2015 година на ЦИК.</w:t>
      </w:r>
    </w:p>
    <w:p w:rsidR="00826819" w:rsidRPr="00380D81" w:rsidRDefault="00826819" w:rsidP="00826819">
      <w:pPr>
        <w:pStyle w:val="a3"/>
        <w:numPr>
          <w:ilvl w:val="0"/>
          <w:numId w:val="1"/>
        </w:numPr>
        <w:ind w:left="720"/>
        <w:jc w:val="both"/>
        <w:rPr>
          <w:lang w:val="en-US"/>
        </w:rPr>
      </w:pPr>
      <w:r>
        <w:t xml:space="preserve">Определяне броя на мандатите за общински съветници при произвеждане изборите </w:t>
      </w:r>
      <w:r w:rsidRPr="00235D8A">
        <w:t>за общински съветници и кметове на 25.10. 2015г.</w:t>
      </w:r>
      <w:r w:rsidR="0060195A">
        <w:t xml:space="preserve">, </w:t>
      </w:r>
      <w:proofErr w:type="spellStart"/>
      <w:r w:rsidR="0060195A">
        <w:t>съгл</w:t>
      </w:r>
      <w:proofErr w:type="spellEnd"/>
      <w:r w:rsidR="00B6610D">
        <w:rPr>
          <w:lang w:val="en-US"/>
        </w:rPr>
        <w:t>.</w:t>
      </w:r>
      <w:r w:rsidR="0060195A">
        <w:t xml:space="preserve"> Решение 2080-МИ на ЦИК от 10.09.2015 г.</w:t>
      </w:r>
    </w:p>
    <w:p w:rsidR="00826819" w:rsidRDefault="00826819" w:rsidP="001C434A">
      <w:pPr>
        <w:pStyle w:val="a3"/>
        <w:numPr>
          <w:ilvl w:val="0"/>
          <w:numId w:val="1"/>
        </w:numPr>
        <w:ind w:left="720"/>
        <w:jc w:val="both"/>
        <w:rPr>
          <w:lang w:val="en-US"/>
        </w:rPr>
      </w:pPr>
      <w:r>
        <w:t>Определяне на номерата</w:t>
      </w:r>
      <w:r w:rsidR="0060195A">
        <w:t xml:space="preserve"> на изборните райони в общината, съгл. Решение 1530 – МИ на ЦИК от 07.09.2015г.</w:t>
      </w:r>
    </w:p>
    <w:p w:rsidR="007E6148" w:rsidRPr="0035380C" w:rsidRDefault="007E6148" w:rsidP="007E6148">
      <w:pPr>
        <w:jc w:val="both"/>
        <w:rPr>
          <w:b/>
        </w:rPr>
      </w:pPr>
    </w:p>
    <w:p w:rsidR="0035380C" w:rsidRDefault="0035380C" w:rsidP="0035380C">
      <w:pPr>
        <w:ind w:firstLine="360"/>
        <w:jc w:val="both"/>
      </w:pPr>
      <w:r w:rsidRPr="0035380C">
        <w:rPr>
          <w:b/>
        </w:rPr>
        <w:t>По т.1</w:t>
      </w:r>
      <w:r>
        <w:t xml:space="preserve"> от дневния ред Председателя запозна присъстващите с постъпилите заявления за регистрация на политически партии за участие в изборите за общински съветници и кметове на 25 октомври 2015г.</w:t>
      </w:r>
    </w:p>
    <w:p w:rsidR="0035380C" w:rsidRDefault="0035380C" w:rsidP="0035380C">
      <w:pPr>
        <w:pStyle w:val="a3"/>
        <w:numPr>
          <w:ilvl w:val="0"/>
          <w:numId w:val="2"/>
        </w:numPr>
        <w:jc w:val="both"/>
      </w:pPr>
      <w:r>
        <w:t xml:space="preserve">От </w:t>
      </w:r>
      <w:r w:rsidRPr="000569EC">
        <w:t>ПП „Движение за права и свободи” за участие в изборите за общински съветници на 25октомври 2015г.</w:t>
      </w:r>
    </w:p>
    <w:p w:rsidR="00D304F4" w:rsidRPr="00D304F4" w:rsidRDefault="00D304F4" w:rsidP="00D304F4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От ПП НФСБ</w:t>
      </w:r>
      <w:r w:rsidRPr="000569EC">
        <w:t xml:space="preserve"> за участие в изборите за общински съветници </w:t>
      </w:r>
      <w:r>
        <w:t xml:space="preserve">в община Правец </w:t>
      </w:r>
      <w:r w:rsidRPr="000569EC">
        <w:t>на 25</w:t>
      </w:r>
      <w:r w:rsidRPr="00D304F4">
        <w:rPr>
          <w:lang w:val="en-US"/>
        </w:rPr>
        <w:t xml:space="preserve"> </w:t>
      </w:r>
      <w:r w:rsidRPr="000569EC">
        <w:t>октомври 2015г.</w:t>
      </w:r>
    </w:p>
    <w:p w:rsidR="00CB2B22" w:rsidRPr="00CB2B22" w:rsidRDefault="00CB2B22" w:rsidP="00CB2B22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 xml:space="preserve">ПП НФСБ за участие в изборите </w:t>
      </w:r>
      <w:r w:rsidRPr="000569EC">
        <w:t>на 25октомври 2015г.</w:t>
      </w:r>
      <w:r>
        <w:t xml:space="preserve"> за кметове на кметства в селата: Разлив, Джурово, Видраре, Осиковица, Осиковска Лакавица, Калугерово, Своде, Равнище, Манаселска река.</w:t>
      </w:r>
    </w:p>
    <w:p w:rsidR="00CB2B22" w:rsidRPr="00CB2B22" w:rsidRDefault="00CB2B22" w:rsidP="00CB2B22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 xml:space="preserve">ПП НФСБ за участие в изборите </w:t>
      </w:r>
      <w:r w:rsidRPr="000569EC">
        <w:t>на 25октомври 2015г.</w:t>
      </w:r>
      <w:r>
        <w:t xml:space="preserve"> за кмет на община Правец.</w:t>
      </w:r>
    </w:p>
    <w:p w:rsidR="00CB2B22" w:rsidRPr="00CB2B22" w:rsidRDefault="00CB2B22" w:rsidP="00CB2B22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От ПП ГЕРБ за участие в изборите на 25октомври 2015г. за кмет на община Правец.</w:t>
      </w:r>
    </w:p>
    <w:p w:rsidR="00CB2B22" w:rsidRPr="001F7F22" w:rsidRDefault="00CB2B22" w:rsidP="00CB2B22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От ПП ГЕРБ за участие в изборите на 25октомври 2015г. за кметове кметства в община Правец, а именно в селата: Разлив, Калугерово, Манаселска река, Видраре, Равнище, Джурово, Осиковица, Осиковска Лакавица</w:t>
      </w:r>
    </w:p>
    <w:p w:rsidR="00BB4EDE" w:rsidRPr="00335D7D" w:rsidRDefault="00CB2B22" w:rsidP="00FB0B92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От ПП ГЕРБ за участие в изборите на 25</w:t>
      </w:r>
      <w:r w:rsidR="00B6610D">
        <w:rPr>
          <w:lang w:val="en-US"/>
        </w:rPr>
        <w:t xml:space="preserve"> </w:t>
      </w:r>
      <w:r>
        <w:t>октомври 2015г. за общински съветници в община Правец.</w:t>
      </w:r>
    </w:p>
    <w:p w:rsidR="00335D7D" w:rsidRPr="00FB0B92" w:rsidRDefault="00335D7D" w:rsidP="00335D7D">
      <w:pPr>
        <w:pStyle w:val="a3"/>
        <w:jc w:val="both"/>
        <w:rPr>
          <w:lang w:val="en-US"/>
        </w:rPr>
      </w:pPr>
    </w:p>
    <w:p w:rsidR="009A045C" w:rsidRDefault="009A045C" w:rsidP="00144BA8">
      <w:pPr>
        <w:pStyle w:val="a3"/>
        <w:jc w:val="both"/>
        <w:rPr>
          <w:b/>
        </w:rPr>
      </w:pPr>
      <w:r w:rsidRPr="009A045C">
        <w:rPr>
          <w:b/>
        </w:rPr>
        <w:t>Членовете на комисията гласуваха както следва:</w:t>
      </w:r>
    </w:p>
    <w:p w:rsidR="00FB0B92" w:rsidRDefault="00FB0B92" w:rsidP="005008DB">
      <w:pPr>
        <w:jc w:val="both"/>
        <w:sectPr w:rsidR="00FB0B92" w:rsidSect="005008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0B92" w:rsidRDefault="00FB0B92" w:rsidP="00FB0B92">
      <w:pPr>
        <w:pStyle w:val="a3"/>
        <w:numPr>
          <w:ilvl w:val="0"/>
          <w:numId w:val="2"/>
        </w:numPr>
        <w:jc w:val="both"/>
      </w:pPr>
      <w:r w:rsidRPr="000136CC">
        <w:lastRenderedPageBreak/>
        <w:t>Пенка Славчева – „за“</w:t>
      </w:r>
    </w:p>
    <w:p w:rsidR="00FB0B92" w:rsidRPr="000136CC" w:rsidRDefault="00FB0B92" w:rsidP="00335D7D">
      <w:pPr>
        <w:jc w:val="both"/>
      </w:pPr>
    </w:p>
    <w:p w:rsidR="00FB0B92" w:rsidRPr="000136CC" w:rsidRDefault="00FB0B92" w:rsidP="00FB0B92">
      <w:pPr>
        <w:pStyle w:val="a3"/>
        <w:numPr>
          <w:ilvl w:val="0"/>
          <w:numId w:val="2"/>
        </w:numPr>
        <w:jc w:val="both"/>
      </w:pPr>
      <w:r w:rsidRPr="000136CC">
        <w:t>Лина Петкова - „за“</w:t>
      </w:r>
    </w:p>
    <w:p w:rsidR="00FB0B92" w:rsidRPr="000136CC" w:rsidRDefault="00FB0B92" w:rsidP="00FB0B92">
      <w:pPr>
        <w:pStyle w:val="a3"/>
        <w:numPr>
          <w:ilvl w:val="0"/>
          <w:numId w:val="2"/>
        </w:numPr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FB0B92" w:rsidRPr="000136CC" w:rsidRDefault="00FB0B92" w:rsidP="00FB0B92">
      <w:pPr>
        <w:pStyle w:val="a3"/>
        <w:numPr>
          <w:ilvl w:val="0"/>
          <w:numId w:val="2"/>
        </w:numPr>
        <w:jc w:val="both"/>
      </w:pPr>
      <w:r w:rsidRPr="000136CC">
        <w:t>Василка Йосифова -  „за“</w:t>
      </w:r>
    </w:p>
    <w:p w:rsidR="00FB0B92" w:rsidRPr="000136CC" w:rsidRDefault="00FB0B92" w:rsidP="00FB0B92">
      <w:pPr>
        <w:pStyle w:val="a3"/>
        <w:numPr>
          <w:ilvl w:val="0"/>
          <w:numId w:val="2"/>
        </w:numPr>
        <w:jc w:val="both"/>
      </w:pPr>
      <w:r w:rsidRPr="000136CC">
        <w:lastRenderedPageBreak/>
        <w:t>Дочка Павлова -  „за“</w:t>
      </w:r>
    </w:p>
    <w:p w:rsidR="00FB0B92" w:rsidRPr="000136CC" w:rsidRDefault="00FB0B92" w:rsidP="00FB0B92">
      <w:pPr>
        <w:pStyle w:val="a3"/>
        <w:numPr>
          <w:ilvl w:val="0"/>
          <w:numId w:val="2"/>
        </w:numPr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FB0B92" w:rsidRPr="000136CC" w:rsidRDefault="00FB0B92" w:rsidP="00FB0B92">
      <w:pPr>
        <w:pStyle w:val="a3"/>
        <w:numPr>
          <w:ilvl w:val="0"/>
          <w:numId w:val="2"/>
        </w:numPr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FB0B92" w:rsidRDefault="00FB0B92" w:rsidP="00FB0B92">
      <w:pPr>
        <w:pStyle w:val="a3"/>
        <w:numPr>
          <w:ilvl w:val="0"/>
          <w:numId w:val="2"/>
        </w:numPr>
        <w:jc w:val="both"/>
      </w:pP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 - „за“</w:t>
      </w:r>
    </w:p>
    <w:p w:rsidR="00FB0B92" w:rsidRDefault="00FB0B92" w:rsidP="00FB0B92">
      <w:pPr>
        <w:pStyle w:val="a3"/>
        <w:numPr>
          <w:ilvl w:val="0"/>
          <w:numId w:val="2"/>
        </w:numPr>
        <w:jc w:val="both"/>
      </w:pPr>
      <w:r>
        <w:t>Мая Маринова –</w:t>
      </w:r>
      <w:r w:rsidR="00B6610D">
        <w:rPr>
          <w:lang w:val="en-US"/>
        </w:rPr>
        <w:t>“</w:t>
      </w:r>
      <w:r w:rsidR="00B6610D">
        <w:t>за</w:t>
      </w:r>
      <w:r w:rsidR="00B6610D">
        <w:rPr>
          <w:lang w:val="en-US"/>
        </w:rPr>
        <w:t>”</w:t>
      </w:r>
    </w:p>
    <w:p w:rsidR="00FB0B92" w:rsidRPr="00B6610D" w:rsidRDefault="00FB0B92" w:rsidP="00FB0B92">
      <w:pPr>
        <w:jc w:val="both"/>
        <w:rPr>
          <w:lang w:val="en-US"/>
        </w:rPr>
        <w:sectPr w:rsidR="00FB0B92" w:rsidRPr="00B6610D" w:rsidSect="00FB0B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0B92" w:rsidRPr="009A045C" w:rsidRDefault="00FB0B92" w:rsidP="00FB0B92">
      <w:pPr>
        <w:ind w:firstLine="360"/>
        <w:jc w:val="both"/>
        <w:rPr>
          <w:lang w:val="en-US"/>
        </w:rPr>
      </w:pPr>
      <w:r w:rsidRPr="009A045C">
        <w:rPr>
          <w:b/>
        </w:rPr>
        <w:lastRenderedPageBreak/>
        <w:t>По т. 2</w:t>
      </w:r>
      <w:r>
        <w:t xml:space="preserve"> от дневния ред председателя запозна членовете на ОИК с обявения от ЦИК предварителен брой избиратели в различните населени места на община Правец, които </w:t>
      </w:r>
      <w:r>
        <w:lastRenderedPageBreak/>
        <w:t xml:space="preserve">ще участват в изборите за общински съветници и кметове и за Националния референдум. Комисията разгледа Методическите указания към Решение 1984-МИ/НР от 08.09.2015г.,   </w:t>
      </w:r>
      <w:r w:rsidRPr="009A045C">
        <w:rPr>
          <w:sz w:val="26"/>
          <w:szCs w:val="26"/>
        </w:rPr>
        <w:t>за определяне съставите на СИК на териториите на общините.</w:t>
      </w:r>
    </w:p>
    <w:p w:rsidR="00FB0B92" w:rsidRPr="004C5480" w:rsidRDefault="00FB0B92" w:rsidP="00FB0B92">
      <w:pPr>
        <w:pStyle w:val="a3"/>
        <w:jc w:val="both"/>
      </w:pPr>
    </w:p>
    <w:p w:rsidR="00FB0B92" w:rsidRPr="00D45714" w:rsidRDefault="00FB0B92" w:rsidP="00FB0B92">
      <w:pPr>
        <w:ind w:firstLine="709"/>
        <w:jc w:val="both"/>
        <w:rPr>
          <w:b/>
        </w:rPr>
      </w:pPr>
      <w:r>
        <w:rPr>
          <w:b/>
        </w:rPr>
        <w:t>Членовете на комиси</w:t>
      </w:r>
      <w:r w:rsidRPr="00D45714">
        <w:rPr>
          <w:b/>
        </w:rPr>
        <w:t>ята гласуваха както следва:</w:t>
      </w:r>
    </w:p>
    <w:p w:rsidR="00FB0B92" w:rsidRDefault="00FB0B92" w:rsidP="00FB0B92">
      <w:pPr>
        <w:jc w:val="both"/>
        <w:sectPr w:rsidR="00FB0B92" w:rsidSect="00FB0B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B92" w:rsidRDefault="00FB0B92" w:rsidP="00FB0B92">
      <w:pPr>
        <w:ind w:firstLine="709"/>
        <w:jc w:val="both"/>
      </w:pPr>
      <w:r w:rsidRPr="000136CC">
        <w:lastRenderedPageBreak/>
        <w:t>Пенка Славчева – „за“</w:t>
      </w:r>
    </w:p>
    <w:p w:rsidR="00FB0B92" w:rsidRPr="000136CC" w:rsidRDefault="00FB0B92" w:rsidP="00FB0B92">
      <w:pPr>
        <w:ind w:firstLine="709"/>
        <w:jc w:val="both"/>
      </w:pPr>
      <w:r>
        <w:t>Мая Нейкова – „за”</w:t>
      </w:r>
    </w:p>
    <w:p w:rsidR="00FB0B92" w:rsidRPr="000136CC" w:rsidRDefault="00FB0B92" w:rsidP="00FB0B92">
      <w:pPr>
        <w:ind w:firstLine="709"/>
        <w:jc w:val="both"/>
      </w:pPr>
      <w:r w:rsidRPr="000136CC">
        <w:t>Лина Петкова - „за“</w:t>
      </w:r>
    </w:p>
    <w:p w:rsidR="00FB0B92" w:rsidRPr="000136CC" w:rsidRDefault="00FB0B92" w:rsidP="00FB0B92">
      <w:pPr>
        <w:ind w:firstLine="709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FB0B92" w:rsidRPr="000136CC" w:rsidRDefault="00FB0B92" w:rsidP="00FB0B92">
      <w:pPr>
        <w:ind w:firstLine="709"/>
        <w:jc w:val="both"/>
      </w:pPr>
      <w:r w:rsidRPr="000136CC">
        <w:t>Василка Йосифова -  „за“</w:t>
      </w:r>
    </w:p>
    <w:p w:rsidR="00FB0B92" w:rsidRPr="000136CC" w:rsidRDefault="00FB0B92" w:rsidP="00FB0B92">
      <w:pPr>
        <w:ind w:firstLine="709"/>
        <w:jc w:val="both"/>
      </w:pPr>
      <w:r w:rsidRPr="000136CC">
        <w:t>Дочка Павлова -  „за“</w:t>
      </w:r>
    </w:p>
    <w:p w:rsidR="00FB0B92" w:rsidRPr="000136CC" w:rsidRDefault="00FB0B92" w:rsidP="00FB0B92">
      <w:pPr>
        <w:ind w:firstLine="709"/>
        <w:jc w:val="both"/>
      </w:pPr>
      <w:r w:rsidRPr="000136CC">
        <w:lastRenderedPageBreak/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FB0B92" w:rsidRPr="000136CC" w:rsidRDefault="00FB0B92" w:rsidP="00FB0B92">
      <w:pPr>
        <w:ind w:firstLine="709"/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FB0B92" w:rsidRDefault="00FB0B92" w:rsidP="00FB0B92">
      <w:pPr>
        <w:ind w:firstLine="709"/>
        <w:jc w:val="both"/>
      </w:pP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 - „за“</w:t>
      </w:r>
    </w:p>
    <w:p w:rsidR="00FB0B92" w:rsidRPr="00B6610D" w:rsidRDefault="00FB0B92" w:rsidP="00FB0B92">
      <w:pPr>
        <w:pStyle w:val="a3"/>
        <w:rPr>
          <w:lang w:val="en-US"/>
        </w:rPr>
      </w:pPr>
      <w:r>
        <w:t>Мая Маринова –</w:t>
      </w:r>
      <w:r w:rsidR="00B6610D">
        <w:rPr>
          <w:lang w:val="en-US"/>
        </w:rPr>
        <w:t>“</w:t>
      </w:r>
      <w:r w:rsidR="00B6610D">
        <w:t>за</w:t>
      </w:r>
      <w:r w:rsidR="00B6610D">
        <w:rPr>
          <w:lang w:val="en-US"/>
        </w:rPr>
        <w:t>”</w:t>
      </w:r>
    </w:p>
    <w:p w:rsidR="00FB0B92" w:rsidRDefault="00FB0B92" w:rsidP="00FB0B92">
      <w:pPr>
        <w:pStyle w:val="a3"/>
      </w:pPr>
    </w:p>
    <w:p w:rsidR="00FB0B92" w:rsidRDefault="00FB0B92" w:rsidP="00FB0B92">
      <w:pPr>
        <w:sectPr w:rsidR="00FB0B92" w:rsidSect="00BB4E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0B92" w:rsidRDefault="00FB0B92" w:rsidP="00FB0B92"/>
    <w:p w:rsidR="00FB0B92" w:rsidRDefault="00FB0B92" w:rsidP="00FB0B92">
      <w:r w:rsidRPr="009A045C">
        <w:rPr>
          <w:b/>
        </w:rPr>
        <w:t>По т.3</w:t>
      </w:r>
      <w:r>
        <w:t xml:space="preserve"> от дневния ред  председателя запозна членовете на ОИК с Решение №2080-МИ от 10.09.2015г. на ЦИК.</w:t>
      </w:r>
    </w:p>
    <w:p w:rsidR="00FB0B92" w:rsidRDefault="00FB0B92" w:rsidP="00FB0B92"/>
    <w:p w:rsidR="00FB0B92" w:rsidRPr="00D45714" w:rsidRDefault="00FB0B92" w:rsidP="00FB0B92">
      <w:pPr>
        <w:ind w:firstLine="709"/>
        <w:jc w:val="both"/>
        <w:rPr>
          <w:b/>
        </w:rPr>
      </w:pPr>
      <w:r>
        <w:rPr>
          <w:b/>
        </w:rPr>
        <w:t>Членовете на комиси</w:t>
      </w:r>
      <w:r w:rsidRPr="00D45714">
        <w:rPr>
          <w:b/>
        </w:rPr>
        <w:t>ята гласуваха както следва:</w:t>
      </w:r>
    </w:p>
    <w:p w:rsidR="00FB0B92" w:rsidRDefault="00FB0B92" w:rsidP="00FB0B92">
      <w:pPr>
        <w:jc w:val="both"/>
        <w:sectPr w:rsidR="00FB0B92" w:rsidSect="00471F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B92" w:rsidRDefault="00FB0B92" w:rsidP="00FB0B92">
      <w:pPr>
        <w:ind w:firstLine="709"/>
        <w:jc w:val="both"/>
      </w:pPr>
      <w:r w:rsidRPr="000136CC">
        <w:lastRenderedPageBreak/>
        <w:t>Пенка Славчева – „за“</w:t>
      </w:r>
    </w:p>
    <w:p w:rsidR="00FB0B92" w:rsidRPr="000136CC" w:rsidRDefault="00FB0B92" w:rsidP="00FB0B92">
      <w:pPr>
        <w:ind w:firstLine="709"/>
        <w:jc w:val="both"/>
      </w:pPr>
      <w:r>
        <w:t>Мая Нейкова – „за”</w:t>
      </w:r>
    </w:p>
    <w:p w:rsidR="00FB0B92" w:rsidRPr="000136CC" w:rsidRDefault="00FB0B92" w:rsidP="00FB0B92">
      <w:pPr>
        <w:ind w:firstLine="709"/>
        <w:jc w:val="both"/>
      </w:pPr>
      <w:r w:rsidRPr="000136CC">
        <w:t>Лина Петкова - „за“</w:t>
      </w:r>
    </w:p>
    <w:p w:rsidR="00FB0B92" w:rsidRPr="000136CC" w:rsidRDefault="00FB0B92" w:rsidP="00FB0B92">
      <w:pPr>
        <w:ind w:firstLine="709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FB0B92" w:rsidRPr="000136CC" w:rsidRDefault="00FB0B92" w:rsidP="00FB0B92">
      <w:pPr>
        <w:ind w:firstLine="709"/>
        <w:jc w:val="both"/>
      </w:pPr>
      <w:r w:rsidRPr="000136CC">
        <w:t>Василка Йосифова -  „за“</w:t>
      </w:r>
    </w:p>
    <w:p w:rsidR="00FB0B92" w:rsidRPr="000136CC" w:rsidRDefault="00FB0B92" w:rsidP="00FB0B92">
      <w:pPr>
        <w:ind w:firstLine="709"/>
        <w:jc w:val="both"/>
      </w:pPr>
      <w:r w:rsidRPr="000136CC">
        <w:lastRenderedPageBreak/>
        <w:t>Дочка Павлова -  „за“</w:t>
      </w:r>
    </w:p>
    <w:p w:rsidR="00FB0B92" w:rsidRPr="000136CC" w:rsidRDefault="00FB0B92" w:rsidP="00FB0B92">
      <w:pPr>
        <w:ind w:firstLine="709"/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FB0B92" w:rsidRPr="000136CC" w:rsidRDefault="00FB0B92" w:rsidP="00FB0B92">
      <w:pPr>
        <w:ind w:firstLine="709"/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FB0B92" w:rsidRDefault="00FB0B92" w:rsidP="00FB0B92">
      <w:pPr>
        <w:ind w:firstLine="709"/>
        <w:jc w:val="both"/>
      </w:pP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 - „за“</w:t>
      </w:r>
    </w:p>
    <w:p w:rsidR="00FB0B92" w:rsidRDefault="00FB0B92" w:rsidP="00B6610D">
      <w:pPr>
        <w:ind w:firstLine="708"/>
        <w:sectPr w:rsidR="00FB0B92" w:rsidSect="00BB4E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Мая Маринова –</w:t>
      </w:r>
      <w:r w:rsidR="00B6610D">
        <w:t xml:space="preserve"> </w:t>
      </w:r>
      <w:r w:rsidR="00B6610D">
        <w:rPr>
          <w:lang w:val="en-US"/>
        </w:rPr>
        <w:t>“</w:t>
      </w:r>
      <w:r>
        <w:t>за”</w:t>
      </w:r>
    </w:p>
    <w:p w:rsidR="00FB0B92" w:rsidRDefault="00FB0B92" w:rsidP="00FB0B92"/>
    <w:p w:rsidR="00FB0B92" w:rsidRPr="005008DB" w:rsidRDefault="00FB0B92" w:rsidP="005008DB">
      <w:pPr>
        <w:sectPr w:rsidR="00FB0B92" w:rsidRPr="005008DB" w:rsidSect="00471F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По т. 4 от дневния ред председателя запозна членовете на ОИК с решение №1</w:t>
      </w:r>
      <w:r w:rsidR="005008DB">
        <w:t>962 – МИ от 07.09.2015г. на  ЦИК.</w:t>
      </w:r>
    </w:p>
    <w:p w:rsidR="00144BA8" w:rsidRDefault="00144BA8" w:rsidP="00FB0B92">
      <w:pPr>
        <w:ind w:firstLine="709"/>
        <w:jc w:val="both"/>
        <w:rPr>
          <w:b/>
        </w:rPr>
      </w:pPr>
    </w:p>
    <w:p w:rsidR="00FB0B92" w:rsidRPr="00D45714" w:rsidRDefault="00FB0B92" w:rsidP="00FB0B92">
      <w:pPr>
        <w:ind w:firstLine="709"/>
        <w:jc w:val="both"/>
        <w:rPr>
          <w:b/>
        </w:rPr>
      </w:pPr>
      <w:r>
        <w:rPr>
          <w:b/>
        </w:rPr>
        <w:t>Членовете на комиси</w:t>
      </w:r>
      <w:r w:rsidRPr="00D45714">
        <w:rPr>
          <w:b/>
        </w:rPr>
        <w:t>ята гласуваха както следва:</w:t>
      </w:r>
    </w:p>
    <w:p w:rsidR="00FB0B92" w:rsidRDefault="00FB0B92" w:rsidP="00FB0B92">
      <w:pPr>
        <w:jc w:val="both"/>
        <w:sectPr w:rsidR="00FB0B92" w:rsidSect="00471F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B92" w:rsidRDefault="00FB0B92" w:rsidP="00FB0B92">
      <w:pPr>
        <w:ind w:firstLine="709"/>
        <w:jc w:val="both"/>
      </w:pPr>
      <w:r w:rsidRPr="000136CC">
        <w:lastRenderedPageBreak/>
        <w:t>Пенка Славчева – „за“</w:t>
      </w:r>
    </w:p>
    <w:p w:rsidR="00FB0B92" w:rsidRPr="000136CC" w:rsidRDefault="00FB0B92" w:rsidP="00BE4143">
      <w:pPr>
        <w:tabs>
          <w:tab w:val="center" w:pos="4890"/>
        </w:tabs>
        <w:ind w:firstLine="709"/>
        <w:jc w:val="both"/>
      </w:pPr>
      <w:r>
        <w:t>Мая Нейкова – „за”</w:t>
      </w:r>
      <w:r w:rsidR="00BE4143">
        <w:tab/>
      </w:r>
    </w:p>
    <w:p w:rsidR="00FB0B92" w:rsidRPr="000136CC" w:rsidRDefault="00FB0B92" w:rsidP="00FB0B92">
      <w:pPr>
        <w:ind w:firstLine="709"/>
        <w:jc w:val="both"/>
      </w:pPr>
      <w:r w:rsidRPr="000136CC">
        <w:t>Лина Петкова - „за“</w:t>
      </w:r>
    </w:p>
    <w:p w:rsidR="00FB0B92" w:rsidRPr="000136CC" w:rsidRDefault="00FB0B92" w:rsidP="00FB0B92">
      <w:pPr>
        <w:ind w:firstLine="709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FB0B92" w:rsidRPr="000136CC" w:rsidRDefault="00FB0B92" w:rsidP="00FB0B92">
      <w:pPr>
        <w:ind w:firstLine="709"/>
        <w:jc w:val="both"/>
      </w:pPr>
      <w:r w:rsidRPr="000136CC">
        <w:t>Василка Йосифова -  „за“</w:t>
      </w:r>
    </w:p>
    <w:p w:rsidR="00FB0B92" w:rsidRPr="000136CC" w:rsidRDefault="00FB0B92" w:rsidP="00FB0B92">
      <w:pPr>
        <w:ind w:firstLine="709"/>
        <w:jc w:val="both"/>
      </w:pPr>
      <w:r w:rsidRPr="000136CC">
        <w:lastRenderedPageBreak/>
        <w:t>Дочка Павлова -  „за“</w:t>
      </w:r>
    </w:p>
    <w:p w:rsidR="00FB0B92" w:rsidRPr="000136CC" w:rsidRDefault="00FB0B92" w:rsidP="00FB0B92">
      <w:pPr>
        <w:ind w:firstLine="709"/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FB0B92" w:rsidRPr="000136CC" w:rsidRDefault="00FB0B92" w:rsidP="00FB0B92">
      <w:pPr>
        <w:ind w:firstLine="709"/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FB0B92" w:rsidRDefault="00FB0B92" w:rsidP="00FB0B92">
      <w:pPr>
        <w:ind w:firstLine="709"/>
        <w:jc w:val="both"/>
      </w:pP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 - „за“</w:t>
      </w:r>
    </w:p>
    <w:p w:rsidR="00FB0B92" w:rsidRDefault="00FB0B92" w:rsidP="005008DB">
      <w:pPr>
        <w:ind w:firstLine="708"/>
      </w:pPr>
      <w:r>
        <w:t>Мая Маринова –</w:t>
      </w:r>
      <w:r w:rsidR="005008DB">
        <w:t>„за”</w:t>
      </w:r>
    </w:p>
    <w:p w:rsidR="00BE4143" w:rsidRDefault="00BE4143" w:rsidP="005008DB">
      <w:pPr>
        <w:ind w:firstLine="708"/>
        <w:sectPr w:rsidR="00BE4143" w:rsidSect="00BE41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4143" w:rsidRDefault="00BE4143" w:rsidP="00BE4143"/>
    <w:p w:rsidR="00BE4143" w:rsidRPr="00BE4143" w:rsidRDefault="00BE4143" w:rsidP="00BE4143">
      <w:r w:rsidRPr="00BE4143">
        <w:t>Въз основа на проведените гласувания, комисията прие следните решения:</w:t>
      </w:r>
    </w:p>
    <w:p w:rsidR="00BE4143" w:rsidRDefault="00BE4143" w:rsidP="00BE4143"/>
    <w:p w:rsidR="00BE4143" w:rsidRDefault="00BE4143" w:rsidP="00BE4143">
      <w:pPr>
        <w:ind w:firstLine="360"/>
        <w:jc w:val="both"/>
        <w:rPr>
          <w:b/>
        </w:rPr>
      </w:pPr>
      <w:r>
        <w:rPr>
          <w:b/>
        </w:rPr>
        <w:t>Решение №8 – МИ</w:t>
      </w:r>
    </w:p>
    <w:p w:rsidR="00BE4143" w:rsidRDefault="00BE4143" w:rsidP="00BE4143">
      <w:pPr>
        <w:ind w:firstLine="360"/>
        <w:jc w:val="both"/>
      </w:pPr>
      <w:r w:rsidRPr="00C42DBF">
        <w:rPr>
          <w:b/>
        </w:rPr>
        <w:t>РЕГИСТРИРА</w:t>
      </w:r>
      <w:r w:rsidRPr="000569EC">
        <w:t xml:space="preserve"> ПП „Движение за права и свободи” за участие в изборите за общински съветници на 25октомври 2015г.</w:t>
      </w:r>
    </w:p>
    <w:p w:rsidR="00BE4143" w:rsidRPr="00C42DBF" w:rsidRDefault="00BE4143" w:rsidP="00BE4143">
      <w:pPr>
        <w:ind w:firstLine="360"/>
        <w:jc w:val="both"/>
        <w:rPr>
          <w:lang w:val="en-US"/>
        </w:rPr>
      </w:pPr>
    </w:p>
    <w:p w:rsidR="00BE4143" w:rsidRDefault="00BE4143" w:rsidP="00BE4143">
      <w:pPr>
        <w:ind w:firstLine="360"/>
        <w:jc w:val="both"/>
        <w:rPr>
          <w:b/>
        </w:rPr>
      </w:pPr>
      <w:r>
        <w:rPr>
          <w:b/>
        </w:rPr>
        <w:t>Решение №9 – МИ</w:t>
      </w:r>
    </w:p>
    <w:p w:rsidR="00BE4143" w:rsidRDefault="00BE4143" w:rsidP="00144BA8">
      <w:pPr>
        <w:ind w:firstLine="360"/>
        <w:jc w:val="both"/>
        <w:rPr>
          <w:lang w:val="en-US"/>
        </w:rPr>
      </w:pPr>
      <w:r>
        <w:rPr>
          <w:b/>
        </w:rPr>
        <w:t>РЕГИСТРИРА</w:t>
      </w:r>
      <w:r>
        <w:t xml:space="preserve"> ПП НФСБ за участие в изборите за общински съветници в община Правец на 25</w:t>
      </w:r>
      <w:r>
        <w:rPr>
          <w:lang w:val="en-US"/>
        </w:rPr>
        <w:t xml:space="preserve"> </w:t>
      </w:r>
      <w:r>
        <w:t>октомври 2015г.</w:t>
      </w:r>
    </w:p>
    <w:p w:rsidR="00BE4143" w:rsidRDefault="00BE4143" w:rsidP="00BE4143">
      <w:pPr>
        <w:jc w:val="both"/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10</w:t>
      </w:r>
      <w:r>
        <w:rPr>
          <w:b/>
        </w:rPr>
        <w:t xml:space="preserve"> – МИ</w:t>
      </w:r>
    </w:p>
    <w:p w:rsidR="00BE4143" w:rsidRPr="00B970C9" w:rsidRDefault="00BE4143" w:rsidP="00BE4143">
      <w:pPr>
        <w:ind w:firstLine="708"/>
        <w:jc w:val="both"/>
        <w:rPr>
          <w:lang w:val="en-US"/>
        </w:rPr>
      </w:pPr>
      <w:r w:rsidRPr="00B970C9">
        <w:rPr>
          <w:b/>
        </w:rPr>
        <w:t>РЕГИСТРИРА</w:t>
      </w:r>
      <w:r>
        <w:t xml:space="preserve"> ПП НФСБ за участие в изборите </w:t>
      </w:r>
      <w:r w:rsidRPr="000569EC">
        <w:t>на 25октомври 2015г.</w:t>
      </w:r>
      <w:r>
        <w:t xml:space="preserve"> за кметове на кметства в селата: Разлив, Джурово, Видраре, Осиковица, Осиковска Лакавица, Калугерово, Своде, Равнище, Манаселска река.</w:t>
      </w:r>
    </w:p>
    <w:p w:rsidR="00BE4143" w:rsidRPr="00751540" w:rsidRDefault="00BE4143" w:rsidP="00BE4143">
      <w:pPr>
        <w:jc w:val="both"/>
        <w:rPr>
          <w:b/>
          <w:lang w:val="en-US"/>
        </w:rPr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11</w:t>
      </w:r>
      <w:r>
        <w:rPr>
          <w:b/>
        </w:rPr>
        <w:t xml:space="preserve"> – МИ</w:t>
      </w:r>
    </w:p>
    <w:p w:rsidR="00BE4143" w:rsidRPr="00CF7C93" w:rsidRDefault="00BE4143" w:rsidP="00BE4143">
      <w:pPr>
        <w:ind w:firstLine="708"/>
        <w:jc w:val="both"/>
        <w:rPr>
          <w:lang w:val="en-US"/>
        </w:rPr>
      </w:pPr>
      <w:r w:rsidRPr="00CF7C93">
        <w:rPr>
          <w:b/>
        </w:rPr>
        <w:t>РЕГИСТРИРА</w:t>
      </w:r>
      <w:r>
        <w:t xml:space="preserve"> ПП НФСБ за участие в изборите </w:t>
      </w:r>
      <w:r w:rsidRPr="000569EC">
        <w:t>на 25октомври 2015г.</w:t>
      </w:r>
      <w:r>
        <w:t xml:space="preserve"> за кмет на община Правец.</w:t>
      </w:r>
    </w:p>
    <w:p w:rsidR="00BE4143" w:rsidRPr="00751540" w:rsidRDefault="00BE4143" w:rsidP="00BE4143">
      <w:pPr>
        <w:ind w:firstLine="360"/>
        <w:jc w:val="both"/>
        <w:rPr>
          <w:b/>
          <w:lang w:val="en-US"/>
        </w:rPr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12</w:t>
      </w:r>
      <w:r>
        <w:rPr>
          <w:b/>
        </w:rPr>
        <w:t xml:space="preserve"> – МИ</w:t>
      </w:r>
    </w:p>
    <w:p w:rsidR="00BE4143" w:rsidRPr="005D70E2" w:rsidRDefault="00BE4143" w:rsidP="00BE4143">
      <w:pPr>
        <w:ind w:firstLine="708"/>
        <w:jc w:val="both"/>
        <w:rPr>
          <w:lang w:val="en-US"/>
        </w:rPr>
      </w:pPr>
      <w:r w:rsidRPr="005D70E2">
        <w:rPr>
          <w:b/>
        </w:rPr>
        <w:t>РЕГИСТРИРА</w:t>
      </w:r>
      <w:r>
        <w:t xml:space="preserve"> ПП ГЕРБ за участие в изборите на 25октомври 2015г. за кмет на община Правец.</w:t>
      </w:r>
    </w:p>
    <w:p w:rsidR="00BE4143" w:rsidRDefault="00BE4143" w:rsidP="00BE4143">
      <w:pPr>
        <w:jc w:val="both"/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13</w:t>
      </w:r>
      <w:r>
        <w:rPr>
          <w:b/>
        </w:rPr>
        <w:t xml:space="preserve"> – МИ</w:t>
      </w:r>
    </w:p>
    <w:p w:rsidR="00BE4143" w:rsidRPr="00715B50" w:rsidRDefault="00BE4143" w:rsidP="00BE4143">
      <w:pPr>
        <w:ind w:firstLine="708"/>
        <w:jc w:val="both"/>
        <w:rPr>
          <w:lang w:val="en-US"/>
        </w:rPr>
      </w:pPr>
      <w:r w:rsidRPr="00715B50">
        <w:rPr>
          <w:b/>
        </w:rPr>
        <w:t>РЕГИСТРИРА</w:t>
      </w:r>
      <w:r>
        <w:t xml:space="preserve"> ПП ГЕРБ за участие в изборите на 25октомври 2015г. за кметове кметства в община Правец, а именно в селата: Разлив, Калугерово, Манаселска река, Видраре, Равнище, Джурово, Осиковица, Осиковска Лакавица</w:t>
      </w:r>
    </w:p>
    <w:p w:rsidR="00BE4143" w:rsidRPr="00751540" w:rsidRDefault="00BE4143" w:rsidP="00BE4143">
      <w:pPr>
        <w:jc w:val="both"/>
        <w:rPr>
          <w:b/>
          <w:lang w:val="en-US"/>
        </w:rPr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14</w:t>
      </w:r>
      <w:r>
        <w:rPr>
          <w:b/>
        </w:rPr>
        <w:t xml:space="preserve"> – МИ</w:t>
      </w:r>
    </w:p>
    <w:p w:rsidR="00BE4143" w:rsidRPr="00DF35D6" w:rsidRDefault="00BE4143" w:rsidP="00BE4143">
      <w:pPr>
        <w:ind w:firstLine="708"/>
        <w:jc w:val="both"/>
        <w:rPr>
          <w:lang w:val="en-US"/>
        </w:rPr>
      </w:pPr>
      <w:r w:rsidRPr="00DF35D6">
        <w:rPr>
          <w:b/>
        </w:rPr>
        <w:t>РЕГИСТРИРА</w:t>
      </w:r>
      <w:r>
        <w:t xml:space="preserve"> ПП ГЕРБ за участие в изборите на 25октомври 2015г. за общински съветници в община Правец.</w:t>
      </w:r>
    </w:p>
    <w:p w:rsidR="00BE4143" w:rsidRPr="00751540" w:rsidRDefault="00BE4143" w:rsidP="00BE4143">
      <w:pPr>
        <w:ind w:firstLine="360"/>
        <w:jc w:val="both"/>
        <w:rPr>
          <w:b/>
          <w:lang w:val="en-US"/>
        </w:rPr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15</w:t>
      </w:r>
      <w:r>
        <w:rPr>
          <w:b/>
        </w:rPr>
        <w:t xml:space="preserve"> – МИ</w:t>
      </w:r>
    </w:p>
    <w:p w:rsidR="00BE4143" w:rsidRPr="001C1529" w:rsidRDefault="00BE4143" w:rsidP="00BE4143">
      <w:pPr>
        <w:ind w:firstLine="360"/>
        <w:jc w:val="both"/>
        <w:rPr>
          <w:lang w:val="en-US"/>
        </w:rPr>
      </w:pPr>
      <w:r w:rsidRPr="001C1529">
        <w:t>Определи броя на членовете на СИК в община Правец както следва</w:t>
      </w:r>
      <w:r w:rsidR="001C1529">
        <w:t>:</w:t>
      </w:r>
    </w:p>
    <w:p w:rsidR="00BE4143" w:rsidRDefault="00BE4143" w:rsidP="00BE4143">
      <w:pPr>
        <w:ind w:firstLine="360"/>
        <w:jc w:val="both"/>
        <w:rPr>
          <w:b/>
          <w:lang w:val="en-US"/>
        </w:rPr>
      </w:pPr>
    </w:p>
    <w:tbl>
      <w:tblPr>
        <w:tblStyle w:val="a6"/>
        <w:tblW w:w="0" w:type="auto"/>
        <w:tblLook w:val="04A0"/>
      </w:tblPr>
      <w:tblGrid>
        <w:gridCol w:w="675"/>
        <w:gridCol w:w="1985"/>
        <w:gridCol w:w="3118"/>
        <w:gridCol w:w="1591"/>
        <w:gridCol w:w="1843"/>
      </w:tblGrid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№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Секция  №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Населено място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Брой избиратели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Брой  членове на СИК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233400001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814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233400002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538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3.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233400003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700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4.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233400004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828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5.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233400005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720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6.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233400006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Разлив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451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7.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233400007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Осиковска Лакавица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195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8.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233400008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Правешка Лакавица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25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9.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233400009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Калугерово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107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10.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233400010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Своде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78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11.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233400011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Джурово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733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12.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233400012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Манаселска река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101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13.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233400013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Осиковица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369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14.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233400014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Видраре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271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BE4143" w:rsidTr="004674E8">
        <w:tc>
          <w:tcPr>
            <w:tcW w:w="67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15.</w:t>
            </w:r>
          </w:p>
        </w:tc>
        <w:tc>
          <w:tcPr>
            <w:tcW w:w="1985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233400015</w:t>
            </w:r>
          </w:p>
        </w:tc>
        <w:tc>
          <w:tcPr>
            <w:tcW w:w="3118" w:type="dxa"/>
          </w:tcPr>
          <w:p w:rsidR="00BE4143" w:rsidRPr="00826819" w:rsidRDefault="00BE4143" w:rsidP="004674E8">
            <w:pPr>
              <w:rPr>
                <w:b/>
              </w:rPr>
            </w:pPr>
            <w:r w:rsidRPr="00826819">
              <w:rPr>
                <w:b/>
              </w:rPr>
              <w:t>с. Равнище</w:t>
            </w:r>
          </w:p>
        </w:tc>
        <w:tc>
          <w:tcPr>
            <w:tcW w:w="1591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145</w:t>
            </w:r>
          </w:p>
        </w:tc>
        <w:tc>
          <w:tcPr>
            <w:tcW w:w="1843" w:type="dxa"/>
          </w:tcPr>
          <w:p w:rsidR="00BE4143" w:rsidRPr="00826819" w:rsidRDefault="00BE4143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</w:tbl>
    <w:p w:rsidR="00BE4143" w:rsidRPr="00C54FB9" w:rsidRDefault="00BE4143" w:rsidP="00BE4143">
      <w:pPr>
        <w:ind w:firstLine="360"/>
        <w:jc w:val="both"/>
        <w:rPr>
          <w:b/>
          <w:lang w:val="en-US"/>
        </w:rPr>
      </w:pPr>
    </w:p>
    <w:p w:rsidR="00BE4143" w:rsidRDefault="00BE4143" w:rsidP="00BE4143">
      <w:pPr>
        <w:ind w:firstLine="360"/>
        <w:jc w:val="both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>16</w:t>
      </w:r>
      <w:r>
        <w:rPr>
          <w:b/>
        </w:rPr>
        <w:t xml:space="preserve"> – МИ</w:t>
      </w:r>
    </w:p>
    <w:p w:rsidR="00BE4143" w:rsidRPr="00C54FB9" w:rsidRDefault="00BE4143" w:rsidP="00BE4143">
      <w:pPr>
        <w:ind w:firstLine="360"/>
        <w:jc w:val="both"/>
      </w:pPr>
      <w:r>
        <w:t xml:space="preserve">На основание  чл.57, ал1, т1 от ИК във връзка с чл.13 и </w:t>
      </w:r>
      <w:r w:rsidRPr="00C54FB9">
        <w:t xml:space="preserve"> чл.19 от Закона за местното самоуправление и местната администрация</w:t>
      </w:r>
      <w:r>
        <w:t>, /при население  на общината до 10000</w:t>
      </w:r>
      <w:r w:rsidR="00B6610D">
        <w:rPr>
          <w:lang w:val="en-US"/>
        </w:rPr>
        <w:t xml:space="preserve"> </w:t>
      </w:r>
      <w:r>
        <w:t xml:space="preserve">души/ ОИК определя броя на мандатите  – </w:t>
      </w:r>
      <w:r w:rsidRPr="001C1529">
        <w:rPr>
          <w:b/>
        </w:rPr>
        <w:t>13 съветници.</w:t>
      </w:r>
    </w:p>
    <w:p w:rsidR="00BE4143" w:rsidRPr="00C54FB9" w:rsidRDefault="00BE4143" w:rsidP="00BE4143">
      <w:pPr>
        <w:ind w:firstLine="360"/>
        <w:jc w:val="both"/>
        <w:rPr>
          <w:b/>
          <w:lang w:val="en-US"/>
        </w:rPr>
      </w:pPr>
    </w:p>
    <w:p w:rsidR="00BE4143" w:rsidRDefault="00BE4143" w:rsidP="00BE4143">
      <w:pPr>
        <w:ind w:firstLine="360"/>
        <w:jc w:val="both"/>
      </w:pPr>
      <w:r>
        <w:rPr>
          <w:b/>
        </w:rPr>
        <w:t>Решение №</w:t>
      </w:r>
      <w:r>
        <w:rPr>
          <w:b/>
          <w:lang w:val="en-US"/>
        </w:rPr>
        <w:t>17</w:t>
      </w:r>
      <w:r>
        <w:rPr>
          <w:b/>
        </w:rPr>
        <w:t xml:space="preserve"> – МИ</w:t>
      </w:r>
      <w:r w:rsidRPr="0060195A">
        <w:t xml:space="preserve"> </w:t>
      </w:r>
    </w:p>
    <w:p w:rsidR="00BE4143" w:rsidRDefault="00BE4143" w:rsidP="00BE4143">
      <w:pPr>
        <w:ind w:firstLine="360"/>
        <w:jc w:val="both"/>
      </w:pPr>
      <w:r>
        <w:t>На основание  чл.57, ал1, т1 и</w:t>
      </w:r>
      <w:r w:rsidR="001C1529">
        <w:t xml:space="preserve"> </w:t>
      </w:r>
      <w:r>
        <w:t>3 във връзка с чл.87,</w:t>
      </w:r>
      <w:r w:rsidR="001C1529">
        <w:t xml:space="preserve"> </w:t>
      </w:r>
      <w:r>
        <w:t>ал1,</w:t>
      </w:r>
      <w:r w:rsidR="001C1529">
        <w:t xml:space="preserve"> </w:t>
      </w:r>
      <w:r>
        <w:t>т</w:t>
      </w:r>
      <w:r w:rsidR="001C1529">
        <w:t xml:space="preserve"> </w:t>
      </w:r>
      <w:r>
        <w:t>3 от ИК, Общинската избирателна комисия обявява следните номера на изборните райони в общината:</w:t>
      </w:r>
    </w:p>
    <w:p w:rsidR="00BE4143" w:rsidRDefault="00BE4143" w:rsidP="00BE4143"/>
    <w:p w:rsidR="00BE4143" w:rsidRDefault="00BE4143" w:rsidP="00BE4143">
      <w:pPr>
        <w:pStyle w:val="a3"/>
        <w:numPr>
          <w:ilvl w:val="0"/>
          <w:numId w:val="3"/>
        </w:numPr>
      </w:pPr>
      <w:r>
        <w:t>За избор на кмет на община – 2334</w:t>
      </w:r>
    </w:p>
    <w:p w:rsidR="00BE4143" w:rsidRDefault="00BE4143" w:rsidP="00BE4143">
      <w:pPr>
        <w:pStyle w:val="a3"/>
        <w:numPr>
          <w:ilvl w:val="0"/>
          <w:numId w:val="3"/>
        </w:numPr>
      </w:pPr>
      <w:r>
        <w:t>За избор на кмет на кметство :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Видраре – 233411020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Джурово – 233420897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Калугерово – 233435585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Манаселска река – 233446961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Осиковица – 233454170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lastRenderedPageBreak/>
        <w:t>Осиковска Лакавица – 233454211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Равнище – 233461189</w:t>
      </w:r>
    </w:p>
    <w:p w:rsidR="00BE4143" w:rsidRDefault="00BE4143" w:rsidP="00BE4143">
      <w:pPr>
        <w:pStyle w:val="a3"/>
        <w:numPr>
          <w:ilvl w:val="0"/>
          <w:numId w:val="2"/>
        </w:numPr>
      </w:pPr>
      <w:r>
        <w:t>Разлив – 233461807</w:t>
      </w:r>
    </w:p>
    <w:p w:rsidR="00144BA8" w:rsidRDefault="00144BA8" w:rsidP="00144BA8"/>
    <w:p w:rsidR="003F22E9" w:rsidRPr="003F22E9" w:rsidRDefault="003F22E9" w:rsidP="00703E9A">
      <w:pPr>
        <w:ind w:firstLine="709"/>
        <w:rPr>
          <w:b/>
          <w:sz w:val="22"/>
          <w:szCs w:val="22"/>
        </w:rPr>
      </w:pPr>
    </w:p>
    <w:p w:rsidR="00703E9A" w:rsidRPr="007548C1" w:rsidRDefault="00703E9A" w:rsidP="00703E9A">
      <w:pPr>
        <w:ind w:firstLine="709"/>
        <w:jc w:val="both"/>
      </w:pPr>
      <w:r w:rsidRPr="007548C1">
        <w:t xml:space="preserve">Поради изчерпване на дневния ред заседанието бе закрито в </w:t>
      </w:r>
      <w:r>
        <w:t>17,3</w:t>
      </w:r>
      <w:r w:rsidRPr="007548C1">
        <w:t>0ч.</w:t>
      </w:r>
    </w:p>
    <w:p w:rsidR="00703E9A" w:rsidRDefault="00703E9A" w:rsidP="00703E9A">
      <w:pPr>
        <w:ind w:firstLine="709"/>
        <w:rPr>
          <w:b/>
        </w:rPr>
      </w:pPr>
    </w:p>
    <w:p w:rsidR="00703E9A" w:rsidRDefault="00703E9A" w:rsidP="00703E9A">
      <w:pPr>
        <w:ind w:firstLine="708"/>
        <w:rPr>
          <w:b/>
        </w:rPr>
      </w:pPr>
    </w:p>
    <w:p w:rsidR="00703E9A" w:rsidRPr="007548C1" w:rsidRDefault="00703E9A" w:rsidP="00703E9A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</w:t>
      </w:r>
    </w:p>
    <w:p w:rsidR="00703E9A" w:rsidRDefault="00703E9A" w:rsidP="00703E9A">
      <w:pPr>
        <w:ind w:left="708" w:firstLine="708"/>
      </w:pPr>
      <w:r w:rsidRPr="007548C1">
        <w:t>/Пенка Славчева/</w:t>
      </w:r>
    </w:p>
    <w:p w:rsidR="00703E9A" w:rsidRDefault="00703E9A" w:rsidP="00703E9A">
      <w:pPr>
        <w:ind w:left="708" w:firstLine="708"/>
      </w:pPr>
    </w:p>
    <w:p w:rsidR="00BE4143" w:rsidRDefault="00BE4143" w:rsidP="00BE4143"/>
    <w:p w:rsidR="003F22E9" w:rsidRPr="007548C1" w:rsidRDefault="003F22E9" w:rsidP="003F22E9">
      <w:pPr>
        <w:ind w:firstLine="708"/>
        <w:rPr>
          <w:b/>
        </w:rPr>
      </w:pPr>
      <w:proofErr w:type="spellStart"/>
      <w:r w:rsidRPr="007548C1">
        <w:rPr>
          <w:b/>
        </w:rPr>
        <w:t>ВрИД</w:t>
      </w:r>
      <w:proofErr w:type="spellEnd"/>
      <w:r w:rsidRPr="007548C1">
        <w:rPr>
          <w:b/>
        </w:rPr>
        <w:t xml:space="preserve"> Секретар:</w:t>
      </w:r>
      <w:r>
        <w:rPr>
          <w:b/>
        </w:rPr>
        <w:t>……………….</w:t>
      </w:r>
    </w:p>
    <w:p w:rsidR="003F22E9" w:rsidRPr="007548C1" w:rsidRDefault="003F22E9" w:rsidP="003F22E9">
      <w:pPr>
        <w:ind w:left="708" w:firstLine="708"/>
      </w:pPr>
      <w:r w:rsidRPr="007548C1">
        <w:t>/Лина Петкова/</w:t>
      </w:r>
    </w:p>
    <w:p w:rsidR="003F22E9" w:rsidRPr="007548C1" w:rsidRDefault="003F22E9" w:rsidP="003F22E9"/>
    <w:p w:rsidR="003F22E9" w:rsidRDefault="003F22E9" w:rsidP="00BE4143">
      <w:pPr>
        <w:sectPr w:rsidR="003F22E9" w:rsidSect="00BE41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4143" w:rsidRDefault="00BE4143" w:rsidP="00BE4143">
      <w:pPr>
        <w:ind w:firstLine="360"/>
        <w:jc w:val="both"/>
        <w:rPr>
          <w:b/>
        </w:rPr>
        <w:sectPr w:rsidR="00BE4143" w:rsidSect="00BB4ED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4143" w:rsidRDefault="00BE4143" w:rsidP="00BE4143">
      <w:pPr>
        <w:ind w:firstLine="360"/>
        <w:jc w:val="both"/>
      </w:pPr>
    </w:p>
    <w:p w:rsidR="00BE4143" w:rsidRDefault="00BE4143" w:rsidP="00BE4143">
      <w:pPr>
        <w:sectPr w:rsidR="00BE4143" w:rsidSect="005008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4EDE" w:rsidRDefault="00BB4EDE" w:rsidP="00BE4143"/>
    <w:sectPr w:rsidR="00BB4EDE" w:rsidSect="00BE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E6D"/>
    <w:multiLevelType w:val="hybridMultilevel"/>
    <w:tmpl w:val="2E3ACEDE"/>
    <w:lvl w:ilvl="0" w:tplc="953C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C04F8"/>
    <w:multiLevelType w:val="hybridMultilevel"/>
    <w:tmpl w:val="0A20E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35D8A"/>
    <w:rsid w:val="00144BA8"/>
    <w:rsid w:val="001B770F"/>
    <w:rsid w:val="001C1529"/>
    <w:rsid w:val="001C434A"/>
    <w:rsid w:val="001F7F22"/>
    <w:rsid w:val="00235D8A"/>
    <w:rsid w:val="002A1C76"/>
    <w:rsid w:val="002C624C"/>
    <w:rsid w:val="00335D7D"/>
    <w:rsid w:val="0035380C"/>
    <w:rsid w:val="00380D81"/>
    <w:rsid w:val="003F22E9"/>
    <w:rsid w:val="00451671"/>
    <w:rsid w:val="004C5480"/>
    <w:rsid w:val="005008DB"/>
    <w:rsid w:val="00513F00"/>
    <w:rsid w:val="00552EB4"/>
    <w:rsid w:val="0060195A"/>
    <w:rsid w:val="006B3EBA"/>
    <w:rsid w:val="00703E9A"/>
    <w:rsid w:val="00751540"/>
    <w:rsid w:val="007E6148"/>
    <w:rsid w:val="00826819"/>
    <w:rsid w:val="009A045C"/>
    <w:rsid w:val="00B6610D"/>
    <w:rsid w:val="00BB4EDE"/>
    <w:rsid w:val="00BE4143"/>
    <w:rsid w:val="00C54FB9"/>
    <w:rsid w:val="00CB2B22"/>
    <w:rsid w:val="00CE669D"/>
    <w:rsid w:val="00D304F4"/>
    <w:rsid w:val="00D822FD"/>
    <w:rsid w:val="00DD4FFE"/>
    <w:rsid w:val="00E239DC"/>
    <w:rsid w:val="00FB0B92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8A"/>
    <w:pPr>
      <w:ind w:left="720"/>
      <w:contextualSpacing/>
    </w:pPr>
  </w:style>
  <w:style w:type="paragraph" w:styleId="a4">
    <w:name w:val="footer"/>
    <w:basedOn w:val="a"/>
    <w:link w:val="a5"/>
    <w:rsid w:val="004C54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Долен колонтитул Знак"/>
    <w:basedOn w:val="a0"/>
    <w:link w:val="a4"/>
    <w:rsid w:val="004C5480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6">
    <w:name w:val="Table Grid"/>
    <w:basedOn w:val="a1"/>
    <w:uiPriority w:val="59"/>
    <w:rsid w:val="00FD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23</cp:revision>
  <dcterms:created xsi:type="dcterms:W3CDTF">2015-09-10T11:30:00Z</dcterms:created>
  <dcterms:modified xsi:type="dcterms:W3CDTF">2015-09-11T14:24:00Z</dcterms:modified>
</cp:coreProperties>
</file>